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405"/>
        <w:gridCol w:w="1692"/>
        <w:gridCol w:w="5359"/>
      </w:tblGrid>
      <w:tr w:rsidR="008A6364" w:rsidTr="0066171B">
        <w:tc>
          <w:tcPr>
            <w:tcW w:w="10456" w:type="dxa"/>
            <w:gridSpan w:val="3"/>
          </w:tcPr>
          <w:p w:rsidR="008A6364" w:rsidRPr="008A6364" w:rsidRDefault="008A6364">
            <w:pPr>
              <w:rPr>
                <w:rFonts w:ascii="Arial" w:hAnsi="Arial" w:cs="Arial"/>
                <w:b/>
                <w:sz w:val="28"/>
                <w:szCs w:val="28"/>
              </w:rPr>
            </w:pPr>
            <w:r w:rsidRPr="008A6364">
              <w:rPr>
                <w:rFonts w:ascii="Arial" w:hAnsi="Arial" w:cs="Arial"/>
                <w:b/>
                <w:sz w:val="28"/>
                <w:szCs w:val="28"/>
              </w:rPr>
              <w:t>What is the Pupil Premium Grant?</w:t>
            </w:r>
          </w:p>
          <w:p w:rsidR="008A6364" w:rsidRDefault="008A6364">
            <w:pPr>
              <w:rPr>
                <w:rFonts w:ascii="Arial" w:hAnsi="Arial" w:cs="Arial"/>
                <w:sz w:val="24"/>
                <w:szCs w:val="24"/>
              </w:rPr>
            </w:pPr>
            <w:r>
              <w:rPr>
                <w:rFonts w:ascii="Arial" w:hAnsi="Arial" w:cs="Arial"/>
                <w:sz w:val="24"/>
                <w:szCs w:val="24"/>
              </w:rPr>
              <w:t>The Pupil Premium Grant</w:t>
            </w:r>
            <w:r w:rsidRPr="008A6364">
              <w:rPr>
                <w:rFonts w:ascii="Arial" w:hAnsi="Arial" w:cs="Arial"/>
                <w:sz w:val="24"/>
                <w:szCs w:val="24"/>
              </w:rPr>
              <w:t xml:space="preserve"> is allocated to schools to provide additional academic </w:t>
            </w:r>
            <w:r>
              <w:rPr>
                <w:rFonts w:ascii="Arial" w:hAnsi="Arial" w:cs="Arial"/>
                <w:sz w:val="24"/>
                <w:szCs w:val="24"/>
              </w:rPr>
              <w:t xml:space="preserve">and nurturing </w:t>
            </w:r>
            <w:r w:rsidRPr="008A6364">
              <w:rPr>
                <w:rFonts w:ascii="Arial" w:hAnsi="Arial" w:cs="Arial"/>
                <w:sz w:val="24"/>
                <w:szCs w:val="24"/>
              </w:rPr>
              <w:t xml:space="preserve">support to the children on roll from low-income families who are currently known to be eligible for Free School Meals or those who have been in receipt of Free School meals in the past six years. </w:t>
            </w:r>
          </w:p>
          <w:p w:rsidR="008A6364" w:rsidRDefault="008A6364">
            <w:pPr>
              <w:rPr>
                <w:rFonts w:ascii="Arial" w:hAnsi="Arial" w:cs="Arial"/>
                <w:sz w:val="24"/>
                <w:szCs w:val="24"/>
              </w:rPr>
            </w:pPr>
            <w:r w:rsidRPr="008A6364">
              <w:rPr>
                <w:rFonts w:ascii="Arial" w:hAnsi="Arial" w:cs="Arial"/>
                <w:sz w:val="24"/>
                <w:szCs w:val="24"/>
              </w:rPr>
              <w:t>The funding is also available for children in local authority care who have been looked after continuously for more than six months</w:t>
            </w:r>
            <w:r>
              <w:rPr>
                <w:rFonts w:ascii="Arial" w:hAnsi="Arial" w:cs="Arial"/>
                <w:sz w:val="24"/>
                <w:szCs w:val="24"/>
              </w:rPr>
              <w:t>, children adopted from local authority care and the children from families currently serving in the armed forces</w:t>
            </w:r>
            <w:r w:rsidRPr="008A6364">
              <w:rPr>
                <w:rFonts w:ascii="Arial" w:hAnsi="Arial" w:cs="Arial"/>
                <w:sz w:val="24"/>
                <w:szCs w:val="24"/>
              </w:rPr>
              <w:t xml:space="preserve">. Schools are free to spend the Pupil Premium as they see fit, but there is an expectation that this additional funding will provide additional expertise and support to ensure that disadvantaged children reach the highest possible level of attainment, attend regularly and are excited and motivated about school life and their learning. </w:t>
            </w:r>
          </w:p>
          <w:p w:rsidR="008A6364" w:rsidRPr="008A6364" w:rsidRDefault="008A6364" w:rsidP="008A6364">
            <w:pPr>
              <w:rPr>
                <w:rFonts w:ascii="Arial" w:hAnsi="Arial" w:cs="Arial"/>
                <w:sz w:val="24"/>
                <w:szCs w:val="24"/>
              </w:rPr>
            </w:pPr>
            <w:r w:rsidRPr="008A6364">
              <w:rPr>
                <w:rFonts w:ascii="Arial" w:hAnsi="Arial" w:cs="Arial"/>
                <w:sz w:val="24"/>
                <w:szCs w:val="24"/>
              </w:rPr>
              <w:t xml:space="preserve">At </w:t>
            </w:r>
            <w:r>
              <w:rPr>
                <w:rFonts w:ascii="Arial" w:hAnsi="Arial" w:cs="Arial"/>
                <w:sz w:val="24"/>
                <w:szCs w:val="24"/>
              </w:rPr>
              <w:t>Roose Community Primary</w:t>
            </w:r>
            <w:r w:rsidRPr="008A6364">
              <w:rPr>
                <w:rFonts w:ascii="Arial" w:hAnsi="Arial" w:cs="Arial"/>
                <w:sz w:val="24"/>
                <w:szCs w:val="24"/>
              </w:rPr>
              <w:t xml:space="preserve"> School the Pupil Premium is used – where possible – to help disadvantaged children keep up with th</w:t>
            </w:r>
            <w:r>
              <w:rPr>
                <w:rFonts w:ascii="Arial" w:hAnsi="Arial" w:cs="Arial"/>
                <w:sz w:val="24"/>
                <w:szCs w:val="24"/>
              </w:rPr>
              <w:t xml:space="preserve">eir non-disadvantaged peers, </w:t>
            </w:r>
            <w:r w:rsidR="001E4FB6">
              <w:rPr>
                <w:rFonts w:ascii="Arial" w:hAnsi="Arial" w:cs="Arial"/>
                <w:sz w:val="24"/>
                <w:szCs w:val="24"/>
              </w:rPr>
              <w:t xml:space="preserve">closing </w:t>
            </w:r>
            <w:r w:rsidRPr="008A6364">
              <w:rPr>
                <w:rFonts w:ascii="Arial" w:hAnsi="Arial" w:cs="Arial"/>
                <w:sz w:val="24"/>
                <w:szCs w:val="24"/>
              </w:rPr>
              <w:t>the gaps</w:t>
            </w:r>
            <w:r>
              <w:rPr>
                <w:rFonts w:ascii="Arial" w:hAnsi="Arial" w:cs="Arial"/>
                <w:sz w:val="24"/>
                <w:szCs w:val="24"/>
              </w:rPr>
              <w:t xml:space="preserve"> in learning, building confidence and </w:t>
            </w:r>
            <w:r w:rsidR="00B369D0">
              <w:rPr>
                <w:rFonts w:ascii="Arial" w:hAnsi="Arial" w:cs="Arial"/>
                <w:sz w:val="24"/>
                <w:szCs w:val="24"/>
              </w:rPr>
              <w:t>self-esteem</w:t>
            </w:r>
            <w:r>
              <w:rPr>
                <w:rFonts w:ascii="Arial" w:hAnsi="Arial" w:cs="Arial"/>
                <w:sz w:val="24"/>
                <w:szCs w:val="24"/>
              </w:rPr>
              <w:t xml:space="preserve"> to allow them to achieve in all areas of school life.</w:t>
            </w:r>
          </w:p>
        </w:tc>
      </w:tr>
      <w:tr w:rsidR="008A6364" w:rsidTr="0066171B">
        <w:tc>
          <w:tcPr>
            <w:tcW w:w="10456" w:type="dxa"/>
            <w:gridSpan w:val="3"/>
          </w:tcPr>
          <w:p w:rsidR="008A6364" w:rsidRDefault="008A6364">
            <w:pPr>
              <w:rPr>
                <w:rFonts w:ascii="Arial" w:hAnsi="Arial" w:cs="Arial"/>
                <w:sz w:val="24"/>
                <w:szCs w:val="24"/>
              </w:rPr>
            </w:pPr>
            <w:r>
              <w:rPr>
                <w:rFonts w:ascii="Arial" w:hAnsi="Arial" w:cs="Arial"/>
                <w:sz w:val="24"/>
                <w:szCs w:val="24"/>
              </w:rPr>
              <w:t>Amount of grant received: £</w:t>
            </w:r>
            <w:r w:rsidR="00ED3BC3">
              <w:rPr>
                <w:rFonts w:ascii="Arial" w:hAnsi="Arial" w:cs="Arial"/>
                <w:sz w:val="24"/>
                <w:szCs w:val="24"/>
              </w:rPr>
              <w:t>55</w:t>
            </w:r>
            <w:r w:rsidR="00B369D0">
              <w:rPr>
                <w:rFonts w:ascii="Arial" w:hAnsi="Arial" w:cs="Arial"/>
                <w:sz w:val="24"/>
                <w:szCs w:val="24"/>
              </w:rPr>
              <w:t>,</w:t>
            </w:r>
            <w:r w:rsidR="00ED3BC3">
              <w:rPr>
                <w:rFonts w:ascii="Arial" w:hAnsi="Arial" w:cs="Arial"/>
                <w:sz w:val="24"/>
                <w:szCs w:val="24"/>
              </w:rPr>
              <w:t>8</w:t>
            </w:r>
            <w:r w:rsidR="00B369D0">
              <w:rPr>
                <w:rFonts w:ascii="Arial" w:hAnsi="Arial" w:cs="Arial"/>
                <w:sz w:val="24"/>
                <w:szCs w:val="24"/>
              </w:rPr>
              <w:t>00</w:t>
            </w:r>
            <w:r w:rsidR="005D5BB4">
              <w:rPr>
                <w:rFonts w:ascii="Arial" w:hAnsi="Arial" w:cs="Arial"/>
                <w:sz w:val="24"/>
                <w:szCs w:val="24"/>
              </w:rPr>
              <w:t>.00</w:t>
            </w:r>
          </w:p>
          <w:p w:rsidR="008A6364" w:rsidRDefault="008A6364">
            <w:pPr>
              <w:rPr>
                <w:rFonts w:ascii="Arial" w:hAnsi="Arial" w:cs="Arial"/>
                <w:sz w:val="24"/>
                <w:szCs w:val="24"/>
              </w:rPr>
            </w:pPr>
            <w:r>
              <w:rPr>
                <w:rFonts w:ascii="Arial" w:hAnsi="Arial" w:cs="Arial"/>
                <w:sz w:val="24"/>
                <w:szCs w:val="24"/>
              </w:rPr>
              <w:t>N</w:t>
            </w:r>
            <w:r w:rsidR="00ED3BC3">
              <w:rPr>
                <w:rFonts w:ascii="Arial" w:hAnsi="Arial" w:cs="Arial"/>
                <w:sz w:val="24"/>
                <w:szCs w:val="24"/>
              </w:rPr>
              <w:t>umber of children supported 2018-2019</w:t>
            </w:r>
            <w:r>
              <w:rPr>
                <w:rFonts w:ascii="Arial" w:hAnsi="Arial" w:cs="Arial"/>
                <w:sz w:val="24"/>
                <w:szCs w:val="24"/>
              </w:rPr>
              <w:t xml:space="preserve"> =  </w:t>
            </w:r>
            <w:r w:rsidR="00ED3BC3">
              <w:rPr>
                <w:rFonts w:ascii="Arial" w:hAnsi="Arial" w:cs="Arial"/>
                <w:sz w:val="24"/>
                <w:szCs w:val="24"/>
              </w:rPr>
              <w:t>46</w:t>
            </w:r>
          </w:p>
          <w:p w:rsidR="008A6364" w:rsidRPr="008A6364" w:rsidRDefault="00ED3BC3" w:rsidP="00ED3BC3">
            <w:pPr>
              <w:rPr>
                <w:rFonts w:ascii="Arial" w:hAnsi="Arial" w:cs="Arial"/>
                <w:sz w:val="24"/>
                <w:szCs w:val="24"/>
              </w:rPr>
            </w:pPr>
            <w:r>
              <w:rPr>
                <w:rFonts w:ascii="Arial" w:hAnsi="Arial" w:cs="Arial"/>
                <w:sz w:val="24"/>
                <w:szCs w:val="24"/>
              </w:rPr>
              <w:t>(</w:t>
            </w:r>
            <w:r w:rsidR="00B369D0">
              <w:rPr>
                <w:rFonts w:ascii="Arial" w:hAnsi="Arial" w:cs="Arial"/>
                <w:sz w:val="24"/>
                <w:szCs w:val="24"/>
              </w:rPr>
              <w:t>2016 – 2017 = 36 pupils</w:t>
            </w:r>
            <w:r>
              <w:rPr>
                <w:rFonts w:ascii="Arial" w:hAnsi="Arial" w:cs="Arial"/>
                <w:sz w:val="24"/>
                <w:szCs w:val="24"/>
              </w:rPr>
              <w:t xml:space="preserve">          2017 – 2018 = 38</w:t>
            </w:r>
            <w:r w:rsidR="008A6364">
              <w:rPr>
                <w:rFonts w:ascii="Arial" w:hAnsi="Arial" w:cs="Arial"/>
                <w:sz w:val="24"/>
                <w:szCs w:val="24"/>
              </w:rPr>
              <w:t>)</w:t>
            </w:r>
          </w:p>
        </w:tc>
      </w:tr>
      <w:tr w:rsidR="008A6364" w:rsidRPr="00EF7065" w:rsidTr="0066171B">
        <w:tc>
          <w:tcPr>
            <w:tcW w:w="3405" w:type="dxa"/>
          </w:tcPr>
          <w:p w:rsidR="008A6364" w:rsidRPr="00EF7065" w:rsidRDefault="008A6364" w:rsidP="00EF7065">
            <w:pPr>
              <w:jc w:val="center"/>
              <w:rPr>
                <w:rFonts w:ascii="Arial" w:hAnsi="Arial" w:cs="Arial"/>
                <w:b/>
              </w:rPr>
            </w:pPr>
            <w:r w:rsidRPr="00EF7065">
              <w:rPr>
                <w:rFonts w:ascii="Arial" w:hAnsi="Arial" w:cs="Arial"/>
                <w:b/>
              </w:rPr>
              <w:t>How the Pupil Premium is spent</w:t>
            </w:r>
          </w:p>
        </w:tc>
        <w:tc>
          <w:tcPr>
            <w:tcW w:w="1692" w:type="dxa"/>
          </w:tcPr>
          <w:p w:rsidR="008A6364" w:rsidRPr="00EF7065" w:rsidRDefault="008A6364" w:rsidP="00EF7065">
            <w:pPr>
              <w:jc w:val="center"/>
              <w:rPr>
                <w:rFonts w:ascii="Arial" w:hAnsi="Arial" w:cs="Arial"/>
                <w:b/>
              </w:rPr>
            </w:pPr>
            <w:r w:rsidRPr="00EF7065">
              <w:rPr>
                <w:rFonts w:ascii="Arial" w:hAnsi="Arial" w:cs="Arial"/>
                <w:b/>
              </w:rPr>
              <w:t>Approximate cost</w:t>
            </w:r>
          </w:p>
        </w:tc>
        <w:tc>
          <w:tcPr>
            <w:tcW w:w="5359" w:type="dxa"/>
          </w:tcPr>
          <w:p w:rsidR="008A6364" w:rsidRDefault="008A6364" w:rsidP="00EF7065">
            <w:pPr>
              <w:jc w:val="center"/>
              <w:rPr>
                <w:rFonts w:ascii="Arial" w:hAnsi="Arial" w:cs="Arial"/>
                <w:b/>
              </w:rPr>
            </w:pPr>
            <w:r w:rsidRPr="00EF7065">
              <w:rPr>
                <w:rFonts w:ascii="Arial" w:hAnsi="Arial" w:cs="Arial"/>
                <w:b/>
              </w:rPr>
              <w:t>Impact</w:t>
            </w:r>
          </w:p>
          <w:p w:rsidR="00B369D0" w:rsidRPr="00B369D0" w:rsidRDefault="00B369D0" w:rsidP="00EF7065">
            <w:pPr>
              <w:jc w:val="center"/>
              <w:rPr>
                <w:rFonts w:ascii="Arial" w:hAnsi="Arial" w:cs="Arial"/>
                <w:sz w:val="20"/>
                <w:szCs w:val="20"/>
              </w:rPr>
            </w:pPr>
          </w:p>
        </w:tc>
      </w:tr>
      <w:tr w:rsidR="008A6364" w:rsidTr="0066171B">
        <w:tc>
          <w:tcPr>
            <w:tcW w:w="10456" w:type="dxa"/>
            <w:gridSpan w:val="3"/>
          </w:tcPr>
          <w:p w:rsidR="008A6364" w:rsidRPr="008A6364" w:rsidRDefault="008A6364">
            <w:pPr>
              <w:rPr>
                <w:rFonts w:ascii="Arial" w:hAnsi="Arial" w:cs="Arial"/>
                <w:b/>
              </w:rPr>
            </w:pPr>
            <w:r w:rsidRPr="008A6364">
              <w:rPr>
                <w:rFonts w:ascii="Arial" w:hAnsi="Arial" w:cs="Arial"/>
                <w:b/>
              </w:rPr>
              <w:t>Teaching and learning</w:t>
            </w:r>
          </w:p>
        </w:tc>
      </w:tr>
      <w:tr w:rsidR="008A6364" w:rsidRPr="00CD00A1" w:rsidTr="0066171B">
        <w:tc>
          <w:tcPr>
            <w:tcW w:w="3405" w:type="dxa"/>
          </w:tcPr>
          <w:p w:rsidR="008A6364" w:rsidRPr="00CD00A1" w:rsidRDefault="00CD00A1" w:rsidP="00CD00A1">
            <w:pPr>
              <w:rPr>
                <w:rFonts w:ascii="Arial" w:hAnsi="Arial" w:cs="Arial"/>
                <w:sz w:val="20"/>
                <w:szCs w:val="20"/>
              </w:rPr>
            </w:pPr>
            <w:r>
              <w:rPr>
                <w:rFonts w:ascii="Arial" w:hAnsi="Arial" w:cs="Arial"/>
                <w:sz w:val="20"/>
                <w:szCs w:val="20"/>
              </w:rPr>
              <w:t>Additional HLTA and STA support in all classes for PPG children to raise achievement</w:t>
            </w:r>
            <w:r w:rsidR="00590C71">
              <w:rPr>
                <w:rFonts w:ascii="Arial" w:hAnsi="Arial" w:cs="Arial"/>
                <w:sz w:val="20"/>
                <w:szCs w:val="20"/>
              </w:rPr>
              <w:t xml:space="preserve"> and close the gaps</w:t>
            </w:r>
            <w:r w:rsidR="004F5B61">
              <w:rPr>
                <w:rFonts w:ascii="Arial" w:hAnsi="Arial" w:cs="Arial"/>
                <w:sz w:val="20"/>
                <w:szCs w:val="20"/>
              </w:rPr>
              <w:t>, particularly in English and mathematics</w:t>
            </w:r>
          </w:p>
        </w:tc>
        <w:tc>
          <w:tcPr>
            <w:tcW w:w="1692" w:type="dxa"/>
          </w:tcPr>
          <w:p w:rsidR="008A6364" w:rsidRDefault="00CD00A1">
            <w:pPr>
              <w:rPr>
                <w:rFonts w:ascii="Arial" w:hAnsi="Arial" w:cs="Arial"/>
                <w:sz w:val="20"/>
                <w:szCs w:val="20"/>
              </w:rPr>
            </w:pPr>
            <w:r>
              <w:rPr>
                <w:rFonts w:ascii="Arial" w:hAnsi="Arial" w:cs="Arial"/>
                <w:sz w:val="20"/>
                <w:szCs w:val="20"/>
              </w:rPr>
              <w:t>Staffing costs:</w:t>
            </w:r>
          </w:p>
          <w:p w:rsidR="005D5BB4" w:rsidRDefault="002265FA">
            <w:pPr>
              <w:rPr>
                <w:rFonts w:ascii="Arial" w:hAnsi="Arial" w:cs="Arial"/>
                <w:sz w:val="20"/>
                <w:szCs w:val="20"/>
              </w:rPr>
            </w:pPr>
            <w:r>
              <w:rPr>
                <w:rFonts w:ascii="Arial" w:hAnsi="Arial" w:cs="Arial"/>
                <w:sz w:val="20"/>
                <w:szCs w:val="20"/>
              </w:rPr>
              <w:t>£20000.00</w:t>
            </w:r>
          </w:p>
          <w:p w:rsidR="00CD00A1" w:rsidRPr="00CD00A1" w:rsidRDefault="00CD00A1">
            <w:pPr>
              <w:rPr>
                <w:rFonts w:ascii="Arial" w:hAnsi="Arial" w:cs="Arial"/>
                <w:sz w:val="20"/>
                <w:szCs w:val="20"/>
              </w:rPr>
            </w:pPr>
          </w:p>
        </w:tc>
        <w:tc>
          <w:tcPr>
            <w:tcW w:w="5359" w:type="dxa"/>
          </w:tcPr>
          <w:p w:rsidR="008A6364" w:rsidRPr="00CD00A1" w:rsidRDefault="004F5B61">
            <w:pPr>
              <w:rPr>
                <w:rFonts w:ascii="Arial" w:hAnsi="Arial" w:cs="Arial"/>
                <w:sz w:val="20"/>
                <w:szCs w:val="20"/>
              </w:rPr>
            </w:pPr>
            <w:r>
              <w:rPr>
                <w:rFonts w:ascii="Arial" w:hAnsi="Arial" w:cs="Arial"/>
                <w:sz w:val="20"/>
                <w:szCs w:val="20"/>
              </w:rPr>
              <w:t>This allows smaller adult to children ratios, individual assessments and next steps more easily identified. Children taken in small groups or on a 1:1 basis to improve attainment in both subjects.</w:t>
            </w:r>
          </w:p>
        </w:tc>
      </w:tr>
      <w:tr w:rsidR="00CD00A1" w:rsidRPr="00CD00A1" w:rsidTr="0066171B">
        <w:tc>
          <w:tcPr>
            <w:tcW w:w="3405" w:type="dxa"/>
          </w:tcPr>
          <w:p w:rsidR="00CD00A1" w:rsidRPr="00CD00A1" w:rsidRDefault="00CD00A1" w:rsidP="0066171B">
            <w:pPr>
              <w:rPr>
                <w:rFonts w:ascii="Arial" w:hAnsi="Arial" w:cs="Arial"/>
                <w:sz w:val="20"/>
                <w:szCs w:val="20"/>
              </w:rPr>
            </w:pPr>
            <w:r>
              <w:rPr>
                <w:rFonts w:ascii="Arial" w:hAnsi="Arial" w:cs="Arial"/>
                <w:sz w:val="20"/>
                <w:szCs w:val="20"/>
              </w:rPr>
              <w:t xml:space="preserve">Additional HLTA support for y6 to raise attainment in </w:t>
            </w:r>
            <w:r w:rsidR="0066171B">
              <w:rPr>
                <w:rFonts w:ascii="Arial" w:hAnsi="Arial" w:cs="Arial"/>
                <w:sz w:val="20"/>
                <w:szCs w:val="20"/>
              </w:rPr>
              <w:t xml:space="preserve">reading </w:t>
            </w:r>
            <w:r>
              <w:rPr>
                <w:rFonts w:ascii="Arial" w:hAnsi="Arial" w:cs="Arial"/>
                <w:sz w:val="20"/>
                <w:szCs w:val="20"/>
              </w:rPr>
              <w:t xml:space="preserve">and </w:t>
            </w:r>
            <w:r w:rsidR="0066171B">
              <w:rPr>
                <w:rFonts w:ascii="Arial" w:hAnsi="Arial" w:cs="Arial"/>
                <w:sz w:val="20"/>
                <w:szCs w:val="20"/>
              </w:rPr>
              <w:t>writing</w:t>
            </w:r>
          </w:p>
        </w:tc>
        <w:tc>
          <w:tcPr>
            <w:tcW w:w="1692" w:type="dxa"/>
          </w:tcPr>
          <w:p w:rsidR="00CD00A1" w:rsidRDefault="00CD00A1">
            <w:pPr>
              <w:rPr>
                <w:rFonts w:ascii="Arial" w:hAnsi="Arial" w:cs="Arial"/>
                <w:sz w:val="20"/>
                <w:szCs w:val="20"/>
              </w:rPr>
            </w:pPr>
            <w:r>
              <w:rPr>
                <w:rFonts w:ascii="Arial" w:hAnsi="Arial" w:cs="Arial"/>
                <w:sz w:val="20"/>
                <w:szCs w:val="20"/>
              </w:rPr>
              <w:t>Staffing costs:</w:t>
            </w:r>
          </w:p>
          <w:p w:rsidR="002265FA" w:rsidRDefault="00E96511">
            <w:pPr>
              <w:rPr>
                <w:rFonts w:ascii="Arial" w:hAnsi="Arial" w:cs="Arial"/>
                <w:sz w:val="20"/>
                <w:szCs w:val="20"/>
              </w:rPr>
            </w:pPr>
            <w:r>
              <w:rPr>
                <w:rFonts w:ascii="Arial" w:hAnsi="Arial" w:cs="Arial"/>
                <w:sz w:val="20"/>
                <w:szCs w:val="20"/>
              </w:rPr>
              <w:t>£5</w:t>
            </w:r>
            <w:r w:rsidR="002265FA">
              <w:rPr>
                <w:rFonts w:ascii="Arial" w:hAnsi="Arial" w:cs="Arial"/>
                <w:sz w:val="20"/>
                <w:szCs w:val="20"/>
              </w:rPr>
              <w:t>000.00</w:t>
            </w:r>
          </w:p>
          <w:p w:rsidR="00211998" w:rsidRDefault="00211998">
            <w:pPr>
              <w:rPr>
                <w:rFonts w:ascii="Arial" w:hAnsi="Arial" w:cs="Arial"/>
                <w:sz w:val="20"/>
                <w:szCs w:val="20"/>
              </w:rPr>
            </w:pPr>
            <w:r>
              <w:rPr>
                <w:rFonts w:ascii="Arial" w:hAnsi="Arial" w:cs="Arial"/>
                <w:sz w:val="20"/>
                <w:szCs w:val="20"/>
              </w:rPr>
              <w:t>Resources</w:t>
            </w:r>
          </w:p>
          <w:p w:rsidR="00211998" w:rsidRPr="00CD00A1" w:rsidRDefault="00211998">
            <w:pPr>
              <w:rPr>
                <w:rFonts w:ascii="Arial" w:hAnsi="Arial" w:cs="Arial"/>
                <w:sz w:val="20"/>
                <w:szCs w:val="20"/>
              </w:rPr>
            </w:pPr>
            <w:r>
              <w:rPr>
                <w:rFonts w:ascii="Arial" w:hAnsi="Arial" w:cs="Arial"/>
                <w:sz w:val="20"/>
                <w:szCs w:val="20"/>
              </w:rPr>
              <w:t>£1000.00</w:t>
            </w:r>
          </w:p>
        </w:tc>
        <w:tc>
          <w:tcPr>
            <w:tcW w:w="5359" w:type="dxa"/>
          </w:tcPr>
          <w:p w:rsidR="00211998" w:rsidRPr="00CD00A1" w:rsidRDefault="00211998" w:rsidP="00B369D0">
            <w:pPr>
              <w:rPr>
                <w:rFonts w:ascii="Arial" w:hAnsi="Arial" w:cs="Arial"/>
                <w:sz w:val="20"/>
                <w:szCs w:val="20"/>
              </w:rPr>
            </w:pPr>
          </w:p>
        </w:tc>
      </w:tr>
      <w:tr w:rsidR="00CD00A1" w:rsidRPr="00CD00A1" w:rsidTr="0066171B">
        <w:tc>
          <w:tcPr>
            <w:tcW w:w="3405" w:type="dxa"/>
          </w:tcPr>
          <w:p w:rsidR="00CD00A1" w:rsidRPr="00CD00A1" w:rsidRDefault="00CD00A1">
            <w:pPr>
              <w:rPr>
                <w:rFonts w:ascii="Arial" w:hAnsi="Arial" w:cs="Arial"/>
                <w:sz w:val="20"/>
                <w:szCs w:val="20"/>
              </w:rPr>
            </w:pPr>
            <w:r>
              <w:rPr>
                <w:rFonts w:ascii="Arial" w:hAnsi="Arial" w:cs="Arial"/>
                <w:sz w:val="20"/>
                <w:szCs w:val="20"/>
              </w:rPr>
              <w:t>1:1 tuition and SERIS (Supporting Emotiona</w:t>
            </w:r>
            <w:r w:rsidR="00B369D0">
              <w:rPr>
                <w:rFonts w:ascii="Arial" w:hAnsi="Arial" w:cs="Arial"/>
                <w:sz w:val="20"/>
                <w:szCs w:val="20"/>
              </w:rPr>
              <w:t>l Resilience in Schools) for pupils with troubled lives</w:t>
            </w:r>
            <w:r w:rsidR="00503621">
              <w:rPr>
                <w:rFonts w:ascii="Arial" w:hAnsi="Arial" w:cs="Arial"/>
                <w:sz w:val="20"/>
                <w:szCs w:val="20"/>
              </w:rPr>
              <w:t>, mental health</w:t>
            </w:r>
            <w:r w:rsidR="00B369D0">
              <w:rPr>
                <w:rFonts w:ascii="Arial" w:hAnsi="Arial" w:cs="Arial"/>
                <w:sz w:val="20"/>
                <w:szCs w:val="20"/>
              </w:rPr>
              <w:t xml:space="preserve"> or behaviour needs</w:t>
            </w:r>
          </w:p>
        </w:tc>
        <w:tc>
          <w:tcPr>
            <w:tcW w:w="1692" w:type="dxa"/>
          </w:tcPr>
          <w:p w:rsidR="00CD00A1" w:rsidRDefault="00CD00A1">
            <w:pPr>
              <w:rPr>
                <w:rFonts w:ascii="Arial" w:hAnsi="Arial" w:cs="Arial"/>
                <w:sz w:val="20"/>
                <w:szCs w:val="20"/>
              </w:rPr>
            </w:pPr>
            <w:r>
              <w:rPr>
                <w:rFonts w:ascii="Arial" w:hAnsi="Arial" w:cs="Arial"/>
                <w:sz w:val="20"/>
                <w:szCs w:val="20"/>
              </w:rPr>
              <w:t>Staffing costs:</w:t>
            </w:r>
          </w:p>
          <w:p w:rsidR="002265FA" w:rsidRPr="00CD00A1" w:rsidRDefault="0066171B">
            <w:pPr>
              <w:rPr>
                <w:rFonts w:ascii="Arial" w:hAnsi="Arial" w:cs="Arial"/>
                <w:sz w:val="20"/>
                <w:szCs w:val="20"/>
              </w:rPr>
            </w:pPr>
            <w:r>
              <w:rPr>
                <w:rFonts w:ascii="Arial" w:hAnsi="Arial" w:cs="Arial"/>
                <w:sz w:val="20"/>
                <w:szCs w:val="20"/>
              </w:rPr>
              <w:t>£5</w:t>
            </w:r>
            <w:r w:rsidR="00E96511">
              <w:rPr>
                <w:rFonts w:ascii="Arial" w:hAnsi="Arial" w:cs="Arial"/>
                <w:sz w:val="20"/>
                <w:szCs w:val="20"/>
              </w:rPr>
              <w:t>000.00</w:t>
            </w:r>
          </w:p>
        </w:tc>
        <w:tc>
          <w:tcPr>
            <w:tcW w:w="5359" w:type="dxa"/>
          </w:tcPr>
          <w:p w:rsidR="00132794" w:rsidRPr="00CD00A1" w:rsidRDefault="00132794">
            <w:pPr>
              <w:rPr>
                <w:rFonts w:ascii="Arial" w:hAnsi="Arial" w:cs="Arial"/>
                <w:sz w:val="20"/>
                <w:szCs w:val="20"/>
              </w:rPr>
            </w:pPr>
          </w:p>
        </w:tc>
      </w:tr>
      <w:tr w:rsidR="00CD00A1" w:rsidRPr="00CD00A1" w:rsidTr="0066171B">
        <w:tc>
          <w:tcPr>
            <w:tcW w:w="3405" w:type="dxa"/>
          </w:tcPr>
          <w:p w:rsidR="00CD00A1" w:rsidRPr="00CD00A1" w:rsidRDefault="00ED212A">
            <w:pPr>
              <w:rPr>
                <w:rFonts w:ascii="Arial" w:hAnsi="Arial" w:cs="Arial"/>
                <w:sz w:val="20"/>
                <w:szCs w:val="20"/>
              </w:rPr>
            </w:pPr>
            <w:r>
              <w:rPr>
                <w:rFonts w:ascii="Arial" w:hAnsi="Arial" w:cs="Arial"/>
                <w:sz w:val="20"/>
                <w:szCs w:val="20"/>
              </w:rPr>
              <w:t xml:space="preserve">Reading Interventions 1:1 for </w:t>
            </w:r>
            <w:r w:rsidR="00680C92">
              <w:rPr>
                <w:rFonts w:ascii="Arial" w:hAnsi="Arial" w:cs="Arial"/>
                <w:sz w:val="20"/>
                <w:szCs w:val="20"/>
              </w:rPr>
              <w:t>3</w:t>
            </w:r>
            <w:r w:rsidR="00CD00A1">
              <w:rPr>
                <w:rFonts w:ascii="Arial" w:hAnsi="Arial" w:cs="Arial"/>
                <w:sz w:val="20"/>
                <w:szCs w:val="20"/>
              </w:rPr>
              <w:t xml:space="preserve"> PPG children</w:t>
            </w:r>
          </w:p>
        </w:tc>
        <w:tc>
          <w:tcPr>
            <w:tcW w:w="1692" w:type="dxa"/>
          </w:tcPr>
          <w:p w:rsidR="00CD00A1" w:rsidRDefault="00CD00A1">
            <w:pPr>
              <w:rPr>
                <w:rFonts w:ascii="Arial" w:hAnsi="Arial" w:cs="Arial"/>
                <w:sz w:val="20"/>
                <w:szCs w:val="20"/>
              </w:rPr>
            </w:pPr>
            <w:r>
              <w:rPr>
                <w:rFonts w:ascii="Arial" w:hAnsi="Arial" w:cs="Arial"/>
                <w:sz w:val="20"/>
                <w:szCs w:val="20"/>
              </w:rPr>
              <w:t>Staffing costs:</w:t>
            </w:r>
          </w:p>
          <w:p w:rsidR="00ED212A" w:rsidRPr="00CD00A1" w:rsidRDefault="00ED212A">
            <w:pPr>
              <w:rPr>
                <w:rFonts w:ascii="Arial" w:hAnsi="Arial" w:cs="Arial"/>
                <w:sz w:val="20"/>
                <w:szCs w:val="20"/>
              </w:rPr>
            </w:pPr>
            <w:r>
              <w:rPr>
                <w:rFonts w:ascii="Arial" w:hAnsi="Arial" w:cs="Arial"/>
                <w:sz w:val="20"/>
                <w:szCs w:val="20"/>
              </w:rPr>
              <w:t>£1350.00</w:t>
            </w:r>
          </w:p>
        </w:tc>
        <w:tc>
          <w:tcPr>
            <w:tcW w:w="5359" w:type="dxa"/>
          </w:tcPr>
          <w:p w:rsidR="00CD00A1" w:rsidRPr="00CD00A1" w:rsidRDefault="00CD00A1">
            <w:pPr>
              <w:rPr>
                <w:rFonts w:ascii="Arial" w:hAnsi="Arial" w:cs="Arial"/>
                <w:sz w:val="20"/>
                <w:szCs w:val="20"/>
              </w:rPr>
            </w:pPr>
          </w:p>
        </w:tc>
      </w:tr>
      <w:tr w:rsidR="00CD00A1" w:rsidRPr="00CD00A1" w:rsidTr="0066171B">
        <w:tc>
          <w:tcPr>
            <w:tcW w:w="3405" w:type="dxa"/>
          </w:tcPr>
          <w:p w:rsidR="00CD00A1" w:rsidRPr="00CD00A1" w:rsidRDefault="00CD00A1">
            <w:pPr>
              <w:rPr>
                <w:rFonts w:ascii="Arial" w:hAnsi="Arial" w:cs="Arial"/>
                <w:sz w:val="20"/>
                <w:szCs w:val="20"/>
              </w:rPr>
            </w:pPr>
            <w:r>
              <w:rPr>
                <w:rFonts w:ascii="Arial" w:hAnsi="Arial" w:cs="Arial"/>
                <w:sz w:val="20"/>
                <w:szCs w:val="20"/>
              </w:rPr>
              <w:t>1:</w:t>
            </w:r>
            <w:r w:rsidR="004606DD">
              <w:rPr>
                <w:rFonts w:ascii="Arial" w:hAnsi="Arial" w:cs="Arial"/>
                <w:sz w:val="20"/>
                <w:szCs w:val="20"/>
              </w:rPr>
              <w:t>1 support for PPG children in y1 and R</w:t>
            </w:r>
            <w:r>
              <w:rPr>
                <w:rFonts w:ascii="Arial" w:hAnsi="Arial" w:cs="Arial"/>
                <w:sz w:val="20"/>
                <w:szCs w:val="20"/>
              </w:rPr>
              <w:t xml:space="preserve"> (15 hours per week)</w:t>
            </w:r>
          </w:p>
        </w:tc>
        <w:tc>
          <w:tcPr>
            <w:tcW w:w="1692" w:type="dxa"/>
          </w:tcPr>
          <w:p w:rsidR="00CD00A1" w:rsidRDefault="00CD00A1">
            <w:pPr>
              <w:rPr>
                <w:rFonts w:ascii="Arial" w:hAnsi="Arial" w:cs="Arial"/>
                <w:sz w:val="20"/>
                <w:szCs w:val="20"/>
              </w:rPr>
            </w:pPr>
            <w:r>
              <w:rPr>
                <w:rFonts w:ascii="Arial" w:hAnsi="Arial" w:cs="Arial"/>
                <w:sz w:val="20"/>
                <w:szCs w:val="20"/>
              </w:rPr>
              <w:t>Staffing costs:</w:t>
            </w:r>
          </w:p>
          <w:p w:rsidR="002265FA" w:rsidRPr="00CD00A1" w:rsidRDefault="00E96511">
            <w:pPr>
              <w:rPr>
                <w:rFonts w:ascii="Arial" w:hAnsi="Arial" w:cs="Arial"/>
                <w:sz w:val="20"/>
                <w:szCs w:val="20"/>
              </w:rPr>
            </w:pPr>
            <w:r>
              <w:rPr>
                <w:rFonts w:ascii="Arial" w:hAnsi="Arial" w:cs="Arial"/>
                <w:sz w:val="20"/>
                <w:szCs w:val="20"/>
              </w:rPr>
              <w:t>£6000</w:t>
            </w:r>
            <w:r w:rsidR="002265FA">
              <w:rPr>
                <w:rFonts w:ascii="Arial" w:hAnsi="Arial" w:cs="Arial"/>
                <w:sz w:val="20"/>
                <w:szCs w:val="20"/>
              </w:rPr>
              <w:t>.00</w:t>
            </w:r>
          </w:p>
        </w:tc>
        <w:tc>
          <w:tcPr>
            <w:tcW w:w="5359" w:type="dxa"/>
          </w:tcPr>
          <w:p w:rsidR="00CD00A1" w:rsidRPr="00CD00A1" w:rsidRDefault="00CD00A1">
            <w:pPr>
              <w:rPr>
                <w:rFonts w:ascii="Arial" w:hAnsi="Arial" w:cs="Arial"/>
                <w:sz w:val="20"/>
                <w:szCs w:val="20"/>
              </w:rPr>
            </w:pPr>
          </w:p>
        </w:tc>
      </w:tr>
      <w:tr w:rsidR="00CD00A1" w:rsidRPr="00CD00A1" w:rsidTr="0066171B">
        <w:tc>
          <w:tcPr>
            <w:tcW w:w="3405" w:type="dxa"/>
          </w:tcPr>
          <w:p w:rsidR="00CD00A1" w:rsidRPr="00CD00A1" w:rsidRDefault="00590C71">
            <w:pPr>
              <w:rPr>
                <w:rFonts w:ascii="Arial" w:hAnsi="Arial" w:cs="Arial"/>
                <w:sz w:val="20"/>
                <w:szCs w:val="20"/>
              </w:rPr>
            </w:pPr>
            <w:r>
              <w:rPr>
                <w:rFonts w:ascii="Arial" w:hAnsi="Arial" w:cs="Arial"/>
                <w:sz w:val="20"/>
                <w:szCs w:val="20"/>
              </w:rPr>
              <w:t>Additional reading and phonics resources to support PPG children in streamed phonics sessions both UA and HA.</w:t>
            </w:r>
          </w:p>
        </w:tc>
        <w:tc>
          <w:tcPr>
            <w:tcW w:w="1692" w:type="dxa"/>
          </w:tcPr>
          <w:p w:rsidR="00CD00A1" w:rsidRPr="00CD00A1" w:rsidRDefault="00590C71">
            <w:pPr>
              <w:rPr>
                <w:rFonts w:ascii="Arial" w:hAnsi="Arial" w:cs="Arial"/>
                <w:sz w:val="20"/>
                <w:szCs w:val="20"/>
              </w:rPr>
            </w:pPr>
            <w:r>
              <w:rPr>
                <w:rFonts w:ascii="Arial" w:hAnsi="Arial" w:cs="Arial"/>
                <w:sz w:val="20"/>
                <w:szCs w:val="20"/>
              </w:rPr>
              <w:t>£800.00</w:t>
            </w:r>
          </w:p>
        </w:tc>
        <w:tc>
          <w:tcPr>
            <w:tcW w:w="5359" w:type="dxa"/>
          </w:tcPr>
          <w:p w:rsidR="00CD00A1" w:rsidRPr="00CD00A1" w:rsidRDefault="009B71EC">
            <w:pPr>
              <w:rPr>
                <w:rFonts w:ascii="Arial" w:hAnsi="Arial" w:cs="Arial"/>
                <w:sz w:val="20"/>
                <w:szCs w:val="20"/>
              </w:rPr>
            </w:pPr>
            <w:r>
              <w:rPr>
                <w:rFonts w:ascii="Arial" w:hAnsi="Arial" w:cs="Arial"/>
                <w:sz w:val="20"/>
                <w:szCs w:val="20"/>
              </w:rPr>
              <w:t>Mainly EYFS and y1. Standards in reading and phonics for both significantly above the national average.</w:t>
            </w:r>
          </w:p>
        </w:tc>
      </w:tr>
      <w:tr w:rsidR="00A3174F" w:rsidRPr="00CD00A1" w:rsidTr="0066171B">
        <w:tc>
          <w:tcPr>
            <w:tcW w:w="3405" w:type="dxa"/>
          </w:tcPr>
          <w:p w:rsidR="00A3174F" w:rsidRDefault="00A3174F">
            <w:pPr>
              <w:rPr>
                <w:rFonts w:ascii="Arial" w:hAnsi="Arial" w:cs="Arial"/>
                <w:sz w:val="20"/>
                <w:szCs w:val="20"/>
              </w:rPr>
            </w:pPr>
            <w:r>
              <w:rPr>
                <w:rFonts w:ascii="Arial" w:hAnsi="Arial" w:cs="Arial"/>
                <w:sz w:val="20"/>
                <w:szCs w:val="20"/>
              </w:rPr>
              <w:t>Nessy subscription / intervention for improving spelling and reading – use at home and in school</w:t>
            </w:r>
          </w:p>
        </w:tc>
        <w:tc>
          <w:tcPr>
            <w:tcW w:w="1692" w:type="dxa"/>
          </w:tcPr>
          <w:p w:rsidR="00A3174F" w:rsidRDefault="00A3174F">
            <w:pPr>
              <w:rPr>
                <w:rFonts w:ascii="Arial" w:hAnsi="Arial" w:cs="Arial"/>
                <w:sz w:val="20"/>
                <w:szCs w:val="20"/>
              </w:rPr>
            </w:pPr>
            <w:r>
              <w:rPr>
                <w:rFonts w:ascii="Arial" w:hAnsi="Arial" w:cs="Arial"/>
                <w:sz w:val="20"/>
                <w:szCs w:val="20"/>
              </w:rPr>
              <w:t>£300.00</w:t>
            </w:r>
          </w:p>
        </w:tc>
        <w:tc>
          <w:tcPr>
            <w:tcW w:w="5359" w:type="dxa"/>
          </w:tcPr>
          <w:p w:rsidR="00A3174F" w:rsidRDefault="00A3174F">
            <w:pPr>
              <w:rPr>
                <w:rFonts w:ascii="Arial" w:hAnsi="Arial" w:cs="Arial"/>
                <w:sz w:val="20"/>
                <w:szCs w:val="20"/>
              </w:rPr>
            </w:pPr>
          </w:p>
        </w:tc>
      </w:tr>
      <w:tr w:rsidR="0082138B" w:rsidRPr="00CD00A1" w:rsidTr="0066171B">
        <w:tc>
          <w:tcPr>
            <w:tcW w:w="3405" w:type="dxa"/>
          </w:tcPr>
          <w:p w:rsidR="0082138B" w:rsidRDefault="0082138B" w:rsidP="008A39B3">
            <w:pPr>
              <w:rPr>
                <w:rFonts w:ascii="Arial" w:hAnsi="Arial" w:cs="Arial"/>
                <w:sz w:val="20"/>
                <w:szCs w:val="20"/>
              </w:rPr>
            </w:pPr>
            <w:r>
              <w:rPr>
                <w:rFonts w:ascii="Arial" w:hAnsi="Arial" w:cs="Arial"/>
                <w:sz w:val="20"/>
                <w:szCs w:val="20"/>
              </w:rPr>
              <w:t>Mental health in children, accredited training</w:t>
            </w:r>
          </w:p>
        </w:tc>
        <w:tc>
          <w:tcPr>
            <w:tcW w:w="1692" w:type="dxa"/>
          </w:tcPr>
          <w:p w:rsidR="0082138B" w:rsidRDefault="005749DC">
            <w:pPr>
              <w:rPr>
                <w:rFonts w:ascii="Arial" w:hAnsi="Arial" w:cs="Arial"/>
                <w:sz w:val="20"/>
                <w:szCs w:val="20"/>
              </w:rPr>
            </w:pPr>
            <w:r>
              <w:rPr>
                <w:rFonts w:ascii="Arial" w:hAnsi="Arial" w:cs="Arial"/>
                <w:sz w:val="20"/>
                <w:szCs w:val="20"/>
              </w:rPr>
              <w:t>£1</w:t>
            </w:r>
            <w:r w:rsidR="0082138B">
              <w:rPr>
                <w:rFonts w:ascii="Arial" w:hAnsi="Arial" w:cs="Arial"/>
                <w:sz w:val="20"/>
                <w:szCs w:val="20"/>
              </w:rPr>
              <w:t>000.00</w:t>
            </w:r>
          </w:p>
        </w:tc>
        <w:tc>
          <w:tcPr>
            <w:tcW w:w="5359" w:type="dxa"/>
          </w:tcPr>
          <w:p w:rsidR="0082138B" w:rsidRDefault="0082138B">
            <w:pPr>
              <w:rPr>
                <w:rFonts w:ascii="Arial" w:hAnsi="Arial" w:cs="Arial"/>
                <w:sz w:val="20"/>
                <w:szCs w:val="20"/>
              </w:rPr>
            </w:pPr>
            <w:r>
              <w:rPr>
                <w:rFonts w:ascii="Arial" w:hAnsi="Arial" w:cs="Arial"/>
                <w:sz w:val="20"/>
                <w:szCs w:val="20"/>
              </w:rPr>
              <w:t>Raise awareness of mental health issues, coping strategies and support for children experiencing mental health issues.</w:t>
            </w:r>
          </w:p>
        </w:tc>
      </w:tr>
      <w:tr w:rsidR="005749DC" w:rsidRPr="00CD00A1" w:rsidTr="0066171B">
        <w:tc>
          <w:tcPr>
            <w:tcW w:w="3405" w:type="dxa"/>
          </w:tcPr>
          <w:p w:rsidR="005749DC" w:rsidRDefault="005749DC" w:rsidP="008A39B3">
            <w:pPr>
              <w:rPr>
                <w:rFonts w:ascii="Arial" w:hAnsi="Arial" w:cs="Arial"/>
                <w:sz w:val="20"/>
                <w:szCs w:val="20"/>
              </w:rPr>
            </w:pPr>
            <w:r>
              <w:rPr>
                <w:rFonts w:ascii="Arial" w:hAnsi="Arial" w:cs="Arial"/>
                <w:sz w:val="20"/>
                <w:szCs w:val="20"/>
              </w:rPr>
              <w:t>Aspiration Interventions with secondary schools and Furness college</w:t>
            </w:r>
          </w:p>
        </w:tc>
        <w:tc>
          <w:tcPr>
            <w:tcW w:w="1692" w:type="dxa"/>
          </w:tcPr>
          <w:p w:rsidR="005749DC" w:rsidRDefault="005749DC">
            <w:pPr>
              <w:rPr>
                <w:rFonts w:ascii="Arial" w:hAnsi="Arial" w:cs="Arial"/>
                <w:sz w:val="20"/>
                <w:szCs w:val="20"/>
              </w:rPr>
            </w:pPr>
            <w:r>
              <w:rPr>
                <w:rFonts w:ascii="Arial" w:hAnsi="Arial" w:cs="Arial"/>
                <w:sz w:val="20"/>
                <w:szCs w:val="20"/>
              </w:rPr>
              <w:t xml:space="preserve">Transport </w:t>
            </w:r>
            <w:r w:rsidR="00556C6E">
              <w:rPr>
                <w:rFonts w:ascii="Arial" w:hAnsi="Arial" w:cs="Arial"/>
                <w:sz w:val="20"/>
                <w:szCs w:val="20"/>
              </w:rPr>
              <w:t xml:space="preserve">and staffing </w:t>
            </w:r>
            <w:bookmarkStart w:id="0" w:name="_GoBack"/>
            <w:bookmarkEnd w:id="0"/>
            <w:r>
              <w:rPr>
                <w:rFonts w:ascii="Arial" w:hAnsi="Arial" w:cs="Arial"/>
                <w:sz w:val="20"/>
                <w:szCs w:val="20"/>
              </w:rPr>
              <w:t>costs</w:t>
            </w:r>
          </w:p>
          <w:p w:rsidR="005749DC" w:rsidRDefault="005749DC">
            <w:pPr>
              <w:rPr>
                <w:rFonts w:ascii="Arial" w:hAnsi="Arial" w:cs="Arial"/>
                <w:sz w:val="20"/>
                <w:szCs w:val="20"/>
              </w:rPr>
            </w:pPr>
            <w:r>
              <w:rPr>
                <w:rFonts w:ascii="Arial" w:hAnsi="Arial" w:cs="Arial"/>
                <w:sz w:val="20"/>
                <w:szCs w:val="20"/>
              </w:rPr>
              <w:t>£1000.00</w:t>
            </w:r>
          </w:p>
        </w:tc>
        <w:tc>
          <w:tcPr>
            <w:tcW w:w="5359" w:type="dxa"/>
          </w:tcPr>
          <w:p w:rsidR="005749DC" w:rsidRDefault="005749DC">
            <w:pPr>
              <w:rPr>
                <w:rFonts w:ascii="Arial" w:hAnsi="Arial" w:cs="Arial"/>
                <w:sz w:val="20"/>
                <w:szCs w:val="20"/>
              </w:rPr>
            </w:pPr>
          </w:p>
        </w:tc>
      </w:tr>
      <w:tr w:rsidR="00413110" w:rsidRPr="00CD00A1" w:rsidTr="0066171B">
        <w:tc>
          <w:tcPr>
            <w:tcW w:w="3405" w:type="dxa"/>
          </w:tcPr>
          <w:p w:rsidR="00413110" w:rsidRDefault="00413110" w:rsidP="008A39B3">
            <w:pPr>
              <w:rPr>
                <w:rFonts w:ascii="Arial" w:hAnsi="Arial" w:cs="Arial"/>
                <w:sz w:val="20"/>
                <w:szCs w:val="20"/>
              </w:rPr>
            </w:pPr>
            <w:r>
              <w:rPr>
                <w:rFonts w:ascii="Arial" w:hAnsi="Arial" w:cs="Arial"/>
                <w:sz w:val="20"/>
                <w:szCs w:val="20"/>
              </w:rPr>
              <w:t>Teaching social skills resources and staffing</w:t>
            </w:r>
          </w:p>
          <w:p w:rsidR="00A3174F" w:rsidRDefault="00A3174F" w:rsidP="008A39B3">
            <w:pPr>
              <w:rPr>
                <w:rFonts w:ascii="Arial" w:hAnsi="Arial" w:cs="Arial"/>
                <w:sz w:val="20"/>
                <w:szCs w:val="20"/>
              </w:rPr>
            </w:pPr>
          </w:p>
        </w:tc>
        <w:tc>
          <w:tcPr>
            <w:tcW w:w="1692" w:type="dxa"/>
          </w:tcPr>
          <w:p w:rsidR="00413110" w:rsidRDefault="00413110">
            <w:pPr>
              <w:rPr>
                <w:rFonts w:ascii="Arial" w:hAnsi="Arial" w:cs="Arial"/>
                <w:sz w:val="20"/>
                <w:szCs w:val="20"/>
              </w:rPr>
            </w:pPr>
            <w:r>
              <w:rPr>
                <w:rFonts w:ascii="Arial" w:hAnsi="Arial" w:cs="Arial"/>
                <w:sz w:val="20"/>
                <w:szCs w:val="20"/>
              </w:rPr>
              <w:lastRenderedPageBreak/>
              <w:t>£1000.00</w:t>
            </w:r>
          </w:p>
        </w:tc>
        <w:tc>
          <w:tcPr>
            <w:tcW w:w="5359" w:type="dxa"/>
          </w:tcPr>
          <w:p w:rsidR="00413110" w:rsidRDefault="00413110">
            <w:pPr>
              <w:rPr>
                <w:rFonts w:ascii="Arial" w:hAnsi="Arial" w:cs="Arial"/>
                <w:sz w:val="20"/>
                <w:szCs w:val="20"/>
              </w:rPr>
            </w:pPr>
          </w:p>
        </w:tc>
      </w:tr>
      <w:tr w:rsidR="007C7209" w:rsidRPr="00CD00A1" w:rsidTr="0066171B">
        <w:tc>
          <w:tcPr>
            <w:tcW w:w="3405" w:type="dxa"/>
          </w:tcPr>
          <w:p w:rsidR="007C7209" w:rsidRDefault="007C7209" w:rsidP="008A39B3">
            <w:pPr>
              <w:rPr>
                <w:rFonts w:ascii="Arial" w:hAnsi="Arial" w:cs="Arial"/>
                <w:sz w:val="20"/>
                <w:szCs w:val="20"/>
              </w:rPr>
            </w:pPr>
            <w:r>
              <w:rPr>
                <w:rFonts w:ascii="Arial" w:hAnsi="Arial" w:cs="Arial"/>
                <w:sz w:val="20"/>
                <w:szCs w:val="20"/>
              </w:rPr>
              <w:t xml:space="preserve">Pupil Premium </w:t>
            </w:r>
            <w:r w:rsidR="001E4FB6">
              <w:rPr>
                <w:rFonts w:ascii="Arial" w:hAnsi="Arial" w:cs="Arial"/>
                <w:sz w:val="20"/>
                <w:szCs w:val="20"/>
              </w:rPr>
              <w:t>Conference</w:t>
            </w:r>
          </w:p>
          <w:p w:rsidR="00A3174F" w:rsidRDefault="00A3174F" w:rsidP="008A39B3">
            <w:pPr>
              <w:rPr>
                <w:rFonts w:ascii="Arial" w:hAnsi="Arial" w:cs="Arial"/>
                <w:sz w:val="20"/>
                <w:szCs w:val="20"/>
              </w:rPr>
            </w:pPr>
          </w:p>
        </w:tc>
        <w:tc>
          <w:tcPr>
            <w:tcW w:w="1692" w:type="dxa"/>
          </w:tcPr>
          <w:p w:rsidR="007C7209" w:rsidRDefault="001E4FB6">
            <w:pPr>
              <w:rPr>
                <w:rFonts w:ascii="Arial" w:hAnsi="Arial" w:cs="Arial"/>
                <w:sz w:val="20"/>
                <w:szCs w:val="20"/>
              </w:rPr>
            </w:pPr>
            <w:r>
              <w:rPr>
                <w:rFonts w:ascii="Arial" w:hAnsi="Arial" w:cs="Arial"/>
                <w:sz w:val="20"/>
                <w:szCs w:val="20"/>
              </w:rPr>
              <w:t>£400.00</w:t>
            </w:r>
          </w:p>
        </w:tc>
        <w:tc>
          <w:tcPr>
            <w:tcW w:w="5359" w:type="dxa"/>
          </w:tcPr>
          <w:p w:rsidR="007C7209" w:rsidRDefault="007C7209">
            <w:pPr>
              <w:rPr>
                <w:rFonts w:ascii="Arial" w:hAnsi="Arial" w:cs="Arial"/>
                <w:sz w:val="20"/>
                <w:szCs w:val="20"/>
              </w:rPr>
            </w:pPr>
          </w:p>
        </w:tc>
      </w:tr>
      <w:tr w:rsidR="00AA1426" w:rsidRPr="00EF7065" w:rsidTr="0066171B">
        <w:tc>
          <w:tcPr>
            <w:tcW w:w="10456" w:type="dxa"/>
            <w:gridSpan w:val="3"/>
          </w:tcPr>
          <w:p w:rsidR="00AA1426" w:rsidRPr="00EF7065" w:rsidRDefault="00AA1426">
            <w:pPr>
              <w:rPr>
                <w:rFonts w:ascii="Arial" w:hAnsi="Arial" w:cs="Arial"/>
                <w:b/>
              </w:rPr>
            </w:pPr>
            <w:r w:rsidRPr="00EF7065">
              <w:rPr>
                <w:rFonts w:ascii="Arial" w:hAnsi="Arial" w:cs="Arial"/>
                <w:b/>
              </w:rPr>
              <w:t>Enrichment</w:t>
            </w:r>
          </w:p>
        </w:tc>
      </w:tr>
      <w:tr w:rsidR="00AA1426" w:rsidRPr="00590C71" w:rsidTr="0066171B">
        <w:tc>
          <w:tcPr>
            <w:tcW w:w="3405" w:type="dxa"/>
          </w:tcPr>
          <w:p w:rsidR="00AA1426" w:rsidRPr="00590C71" w:rsidRDefault="00590C71">
            <w:pPr>
              <w:rPr>
                <w:rFonts w:ascii="Arial" w:hAnsi="Arial" w:cs="Arial"/>
                <w:sz w:val="20"/>
                <w:szCs w:val="20"/>
              </w:rPr>
            </w:pPr>
            <w:r>
              <w:rPr>
                <w:rFonts w:ascii="Arial" w:hAnsi="Arial" w:cs="Arial"/>
                <w:sz w:val="20"/>
                <w:szCs w:val="20"/>
              </w:rPr>
              <w:t xml:space="preserve">Subsidising residential and other out of school visits </w:t>
            </w:r>
          </w:p>
        </w:tc>
        <w:tc>
          <w:tcPr>
            <w:tcW w:w="1692" w:type="dxa"/>
          </w:tcPr>
          <w:p w:rsidR="00AA1426" w:rsidRPr="00590C71" w:rsidRDefault="008E1113">
            <w:pPr>
              <w:rPr>
                <w:rFonts w:ascii="Arial" w:hAnsi="Arial" w:cs="Arial"/>
                <w:sz w:val="20"/>
                <w:szCs w:val="20"/>
              </w:rPr>
            </w:pPr>
            <w:r>
              <w:rPr>
                <w:rFonts w:ascii="Arial" w:hAnsi="Arial" w:cs="Arial"/>
                <w:sz w:val="20"/>
                <w:szCs w:val="20"/>
              </w:rPr>
              <w:t>£20</w:t>
            </w:r>
            <w:r w:rsidR="002265FA">
              <w:rPr>
                <w:rFonts w:ascii="Arial" w:hAnsi="Arial" w:cs="Arial"/>
                <w:sz w:val="20"/>
                <w:szCs w:val="20"/>
              </w:rPr>
              <w:t>00.00</w:t>
            </w:r>
          </w:p>
        </w:tc>
        <w:tc>
          <w:tcPr>
            <w:tcW w:w="5359" w:type="dxa"/>
          </w:tcPr>
          <w:p w:rsidR="00AA1426" w:rsidRPr="00590C71" w:rsidRDefault="009B71EC">
            <w:pPr>
              <w:rPr>
                <w:rFonts w:ascii="Arial" w:hAnsi="Arial" w:cs="Arial"/>
                <w:sz w:val="20"/>
                <w:szCs w:val="20"/>
              </w:rPr>
            </w:pPr>
            <w:r>
              <w:rPr>
                <w:rFonts w:ascii="Arial" w:hAnsi="Arial" w:cs="Arial"/>
                <w:sz w:val="20"/>
                <w:szCs w:val="20"/>
              </w:rPr>
              <w:t>Support for families covered by the PPG. Assistance towards costs of curriculum related and enrichment activities. Assistance towards the costs</w:t>
            </w:r>
            <w:r w:rsidR="00325890">
              <w:rPr>
                <w:rFonts w:ascii="Arial" w:hAnsi="Arial" w:cs="Arial"/>
                <w:sz w:val="20"/>
                <w:szCs w:val="20"/>
              </w:rPr>
              <w:t xml:space="preserve"> of residential visits to York and Tower Wood</w:t>
            </w:r>
            <w:r>
              <w:rPr>
                <w:rFonts w:ascii="Arial" w:hAnsi="Arial" w:cs="Arial"/>
                <w:sz w:val="20"/>
                <w:szCs w:val="20"/>
              </w:rPr>
              <w:t xml:space="preserve"> – this raises self-esteem, promotes inclusion, wider experiences and enjoyment of extra activities. As confidence is boosted so is attainment. </w:t>
            </w:r>
          </w:p>
        </w:tc>
      </w:tr>
      <w:tr w:rsidR="00590C71" w:rsidRPr="00590C71" w:rsidTr="0066171B">
        <w:tc>
          <w:tcPr>
            <w:tcW w:w="3405" w:type="dxa"/>
          </w:tcPr>
          <w:p w:rsidR="00590C71" w:rsidRPr="00590C71" w:rsidRDefault="00590C71">
            <w:pPr>
              <w:rPr>
                <w:rFonts w:ascii="Arial" w:hAnsi="Arial" w:cs="Arial"/>
                <w:sz w:val="20"/>
                <w:szCs w:val="20"/>
              </w:rPr>
            </w:pPr>
            <w:r>
              <w:rPr>
                <w:rFonts w:ascii="Arial" w:hAnsi="Arial" w:cs="Arial"/>
                <w:sz w:val="20"/>
                <w:szCs w:val="20"/>
              </w:rPr>
              <w:t>Subsidising uniform and PE kits</w:t>
            </w:r>
          </w:p>
        </w:tc>
        <w:tc>
          <w:tcPr>
            <w:tcW w:w="1692" w:type="dxa"/>
          </w:tcPr>
          <w:p w:rsidR="00590C71" w:rsidRPr="00590C71" w:rsidRDefault="008E1113">
            <w:pPr>
              <w:rPr>
                <w:rFonts w:ascii="Arial" w:hAnsi="Arial" w:cs="Arial"/>
                <w:sz w:val="20"/>
                <w:szCs w:val="20"/>
              </w:rPr>
            </w:pPr>
            <w:r>
              <w:rPr>
                <w:rFonts w:ascii="Arial" w:hAnsi="Arial" w:cs="Arial"/>
                <w:sz w:val="20"/>
                <w:szCs w:val="20"/>
              </w:rPr>
              <w:t>£10</w:t>
            </w:r>
            <w:r w:rsidR="00EF7065">
              <w:rPr>
                <w:rFonts w:ascii="Arial" w:hAnsi="Arial" w:cs="Arial"/>
                <w:sz w:val="20"/>
                <w:szCs w:val="20"/>
              </w:rPr>
              <w:t>00.00</w:t>
            </w:r>
          </w:p>
        </w:tc>
        <w:tc>
          <w:tcPr>
            <w:tcW w:w="5359" w:type="dxa"/>
          </w:tcPr>
          <w:p w:rsidR="00590C71" w:rsidRPr="00590C71" w:rsidRDefault="009B71EC">
            <w:pPr>
              <w:rPr>
                <w:rFonts w:ascii="Arial" w:hAnsi="Arial" w:cs="Arial"/>
                <w:sz w:val="20"/>
                <w:szCs w:val="20"/>
              </w:rPr>
            </w:pPr>
            <w:r>
              <w:rPr>
                <w:rFonts w:ascii="Arial" w:hAnsi="Arial" w:cs="Arial"/>
                <w:sz w:val="20"/>
                <w:szCs w:val="20"/>
              </w:rPr>
              <w:t>Correct uniform raises self-esteem and a sense of belonging to our school community.</w:t>
            </w:r>
          </w:p>
        </w:tc>
      </w:tr>
      <w:tr w:rsidR="00590C71" w:rsidRPr="00590C71" w:rsidTr="0066171B">
        <w:tc>
          <w:tcPr>
            <w:tcW w:w="3405" w:type="dxa"/>
          </w:tcPr>
          <w:p w:rsidR="00590C71" w:rsidRPr="00590C71" w:rsidRDefault="00590C71">
            <w:pPr>
              <w:rPr>
                <w:rFonts w:ascii="Arial" w:hAnsi="Arial" w:cs="Arial"/>
                <w:sz w:val="20"/>
                <w:szCs w:val="20"/>
              </w:rPr>
            </w:pPr>
            <w:r>
              <w:rPr>
                <w:rFonts w:ascii="Arial" w:hAnsi="Arial" w:cs="Arial"/>
                <w:sz w:val="20"/>
                <w:szCs w:val="20"/>
              </w:rPr>
              <w:t>Equipment to strengthen fine and gross motor skills</w:t>
            </w:r>
          </w:p>
        </w:tc>
        <w:tc>
          <w:tcPr>
            <w:tcW w:w="1692" w:type="dxa"/>
          </w:tcPr>
          <w:p w:rsidR="00590C71" w:rsidRPr="00590C71" w:rsidRDefault="00274177">
            <w:pPr>
              <w:rPr>
                <w:rFonts w:ascii="Arial" w:hAnsi="Arial" w:cs="Arial"/>
                <w:sz w:val="20"/>
                <w:szCs w:val="20"/>
              </w:rPr>
            </w:pPr>
            <w:r>
              <w:rPr>
                <w:rFonts w:ascii="Arial" w:hAnsi="Arial" w:cs="Arial"/>
                <w:sz w:val="20"/>
                <w:szCs w:val="20"/>
              </w:rPr>
              <w:t>£</w:t>
            </w:r>
            <w:r w:rsidR="008E1113">
              <w:rPr>
                <w:rFonts w:ascii="Arial" w:hAnsi="Arial" w:cs="Arial"/>
                <w:sz w:val="20"/>
                <w:szCs w:val="20"/>
              </w:rPr>
              <w:t>1</w:t>
            </w:r>
            <w:r>
              <w:rPr>
                <w:rFonts w:ascii="Arial" w:hAnsi="Arial" w:cs="Arial"/>
                <w:sz w:val="20"/>
                <w:szCs w:val="20"/>
              </w:rPr>
              <w:t>5</w:t>
            </w:r>
            <w:r w:rsidR="00EF7065">
              <w:rPr>
                <w:rFonts w:ascii="Arial" w:hAnsi="Arial" w:cs="Arial"/>
                <w:sz w:val="20"/>
                <w:szCs w:val="20"/>
              </w:rPr>
              <w:t>00.00</w:t>
            </w:r>
          </w:p>
        </w:tc>
        <w:tc>
          <w:tcPr>
            <w:tcW w:w="5359" w:type="dxa"/>
          </w:tcPr>
          <w:p w:rsidR="00590C71" w:rsidRPr="00590C71" w:rsidRDefault="009B71EC">
            <w:pPr>
              <w:rPr>
                <w:rFonts w:ascii="Arial" w:hAnsi="Arial" w:cs="Arial"/>
                <w:sz w:val="20"/>
                <w:szCs w:val="20"/>
              </w:rPr>
            </w:pPr>
            <w:r>
              <w:rPr>
                <w:rFonts w:ascii="Arial" w:hAnsi="Arial" w:cs="Arial"/>
                <w:sz w:val="20"/>
                <w:szCs w:val="20"/>
              </w:rPr>
              <w:t>Used to strengthen weak limbs or finer motor control. Build up strength, resilience and presentation of work.</w:t>
            </w:r>
          </w:p>
        </w:tc>
      </w:tr>
      <w:tr w:rsidR="007476A4" w:rsidRPr="00590C71" w:rsidTr="0066171B">
        <w:tc>
          <w:tcPr>
            <w:tcW w:w="3405" w:type="dxa"/>
          </w:tcPr>
          <w:p w:rsidR="007476A4" w:rsidRDefault="007476A4" w:rsidP="00556C6E">
            <w:pPr>
              <w:rPr>
                <w:rFonts w:ascii="Arial" w:hAnsi="Arial" w:cs="Arial"/>
                <w:sz w:val="20"/>
                <w:szCs w:val="20"/>
              </w:rPr>
            </w:pPr>
            <w:r>
              <w:rPr>
                <w:rFonts w:ascii="Arial" w:hAnsi="Arial" w:cs="Arial"/>
                <w:sz w:val="20"/>
                <w:szCs w:val="20"/>
              </w:rPr>
              <w:t>Theatre visits subsidised for PPG children 3 x per year to ensure inclusion</w:t>
            </w:r>
            <w:r w:rsidR="00556C6E">
              <w:rPr>
                <w:rFonts w:ascii="Arial" w:hAnsi="Arial" w:cs="Arial"/>
                <w:sz w:val="20"/>
                <w:szCs w:val="20"/>
              </w:rPr>
              <w:t>, build up confidence and widening experiences</w:t>
            </w:r>
            <w:r>
              <w:rPr>
                <w:rFonts w:ascii="Arial" w:hAnsi="Arial" w:cs="Arial"/>
                <w:sz w:val="20"/>
                <w:szCs w:val="20"/>
              </w:rPr>
              <w:t xml:space="preserve"> </w:t>
            </w:r>
          </w:p>
        </w:tc>
        <w:tc>
          <w:tcPr>
            <w:tcW w:w="1692" w:type="dxa"/>
          </w:tcPr>
          <w:p w:rsidR="007476A4" w:rsidRDefault="007476A4">
            <w:pPr>
              <w:rPr>
                <w:rFonts w:ascii="Arial" w:hAnsi="Arial" w:cs="Arial"/>
                <w:sz w:val="20"/>
                <w:szCs w:val="20"/>
              </w:rPr>
            </w:pPr>
            <w:r>
              <w:rPr>
                <w:rFonts w:ascii="Arial" w:hAnsi="Arial" w:cs="Arial"/>
                <w:sz w:val="20"/>
                <w:szCs w:val="20"/>
              </w:rPr>
              <w:t>£2000.00</w:t>
            </w:r>
          </w:p>
        </w:tc>
        <w:tc>
          <w:tcPr>
            <w:tcW w:w="5359" w:type="dxa"/>
          </w:tcPr>
          <w:p w:rsidR="007476A4" w:rsidRDefault="007476A4">
            <w:pPr>
              <w:rPr>
                <w:rFonts w:ascii="Arial" w:hAnsi="Arial" w:cs="Arial"/>
                <w:sz w:val="20"/>
                <w:szCs w:val="20"/>
              </w:rPr>
            </w:pPr>
          </w:p>
        </w:tc>
      </w:tr>
      <w:tr w:rsidR="007F5085" w:rsidRPr="00590C71" w:rsidTr="0066171B">
        <w:tc>
          <w:tcPr>
            <w:tcW w:w="3405" w:type="dxa"/>
          </w:tcPr>
          <w:p w:rsidR="007F5085" w:rsidRDefault="007F5085">
            <w:pPr>
              <w:rPr>
                <w:rFonts w:ascii="Arial" w:hAnsi="Arial" w:cs="Arial"/>
                <w:sz w:val="20"/>
                <w:szCs w:val="20"/>
              </w:rPr>
            </w:pPr>
            <w:r>
              <w:rPr>
                <w:rFonts w:ascii="Arial" w:hAnsi="Arial" w:cs="Arial"/>
                <w:sz w:val="20"/>
                <w:szCs w:val="20"/>
              </w:rPr>
              <w:t>Equipment for partially sighted children to ensure inclusion in the classroom and being able to read at home.</w:t>
            </w:r>
          </w:p>
          <w:p w:rsidR="007F5085" w:rsidRDefault="007F5085">
            <w:pPr>
              <w:rPr>
                <w:rFonts w:ascii="Arial" w:hAnsi="Arial" w:cs="Arial"/>
                <w:sz w:val="20"/>
                <w:szCs w:val="20"/>
              </w:rPr>
            </w:pPr>
            <w:r>
              <w:rPr>
                <w:rFonts w:ascii="Arial" w:hAnsi="Arial" w:cs="Arial"/>
                <w:sz w:val="20"/>
                <w:szCs w:val="20"/>
              </w:rPr>
              <w:t>Suitable training for staff</w:t>
            </w:r>
          </w:p>
        </w:tc>
        <w:tc>
          <w:tcPr>
            <w:tcW w:w="1692" w:type="dxa"/>
          </w:tcPr>
          <w:p w:rsidR="007F5085" w:rsidRDefault="007F5085">
            <w:pPr>
              <w:rPr>
                <w:rFonts w:ascii="Arial" w:hAnsi="Arial" w:cs="Arial"/>
                <w:sz w:val="20"/>
                <w:szCs w:val="20"/>
              </w:rPr>
            </w:pPr>
            <w:r>
              <w:rPr>
                <w:rFonts w:ascii="Arial" w:hAnsi="Arial" w:cs="Arial"/>
                <w:sz w:val="20"/>
                <w:szCs w:val="20"/>
              </w:rPr>
              <w:t>£500.00</w:t>
            </w:r>
          </w:p>
          <w:p w:rsidR="007F5085" w:rsidRDefault="007F5085">
            <w:pPr>
              <w:rPr>
                <w:rFonts w:ascii="Arial" w:hAnsi="Arial" w:cs="Arial"/>
                <w:sz w:val="20"/>
                <w:szCs w:val="20"/>
              </w:rPr>
            </w:pPr>
          </w:p>
          <w:p w:rsidR="007F5085" w:rsidRDefault="007F5085">
            <w:pPr>
              <w:rPr>
                <w:rFonts w:ascii="Arial" w:hAnsi="Arial" w:cs="Arial"/>
                <w:sz w:val="20"/>
                <w:szCs w:val="20"/>
              </w:rPr>
            </w:pPr>
          </w:p>
          <w:p w:rsidR="007F5085" w:rsidRDefault="007F5085">
            <w:pPr>
              <w:rPr>
                <w:rFonts w:ascii="Arial" w:hAnsi="Arial" w:cs="Arial"/>
                <w:sz w:val="20"/>
                <w:szCs w:val="20"/>
              </w:rPr>
            </w:pPr>
          </w:p>
          <w:p w:rsidR="007F5085" w:rsidRDefault="007F5085">
            <w:pPr>
              <w:rPr>
                <w:rFonts w:ascii="Arial" w:hAnsi="Arial" w:cs="Arial"/>
                <w:sz w:val="20"/>
                <w:szCs w:val="20"/>
              </w:rPr>
            </w:pPr>
            <w:r>
              <w:rPr>
                <w:rFonts w:ascii="Arial" w:hAnsi="Arial" w:cs="Arial"/>
                <w:sz w:val="20"/>
                <w:szCs w:val="20"/>
              </w:rPr>
              <w:t>£360.00</w:t>
            </w:r>
          </w:p>
        </w:tc>
        <w:tc>
          <w:tcPr>
            <w:tcW w:w="5359" w:type="dxa"/>
          </w:tcPr>
          <w:p w:rsidR="007F5085" w:rsidRDefault="007F5085">
            <w:pPr>
              <w:rPr>
                <w:rFonts w:ascii="Arial" w:hAnsi="Arial" w:cs="Arial"/>
                <w:sz w:val="20"/>
                <w:szCs w:val="20"/>
              </w:rPr>
            </w:pPr>
          </w:p>
        </w:tc>
      </w:tr>
      <w:tr w:rsidR="00590C71" w:rsidRPr="00590C71" w:rsidTr="0066171B">
        <w:tc>
          <w:tcPr>
            <w:tcW w:w="3405" w:type="dxa"/>
          </w:tcPr>
          <w:p w:rsidR="00590C71" w:rsidRDefault="00590C71">
            <w:pPr>
              <w:rPr>
                <w:rFonts w:ascii="Arial" w:hAnsi="Arial" w:cs="Arial"/>
                <w:sz w:val="20"/>
                <w:szCs w:val="20"/>
              </w:rPr>
            </w:pPr>
            <w:r>
              <w:rPr>
                <w:rFonts w:ascii="Arial" w:hAnsi="Arial" w:cs="Arial"/>
                <w:sz w:val="20"/>
                <w:szCs w:val="20"/>
              </w:rPr>
              <w:t>High quality outdoor experiences to raise confidence</w:t>
            </w:r>
          </w:p>
          <w:p w:rsidR="00590C71" w:rsidRDefault="00590C71" w:rsidP="00325890">
            <w:pPr>
              <w:pStyle w:val="ListParagraph"/>
              <w:rPr>
                <w:rFonts w:ascii="Arial" w:hAnsi="Arial" w:cs="Arial"/>
                <w:sz w:val="20"/>
                <w:szCs w:val="20"/>
              </w:rPr>
            </w:pPr>
          </w:p>
          <w:p w:rsidR="00590C71" w:rsidRDefault="00590C71" w:rsidP="00590C71">
            <w:pPr>
              <w:pStyle w:val="ListParagraph"/>
              <w:numPr>
                <w:ilvl w:val="0"/>
                <w:numId w:val="1"/>
              </w:numPr>
              <w:rPr>
                <w:rFonts w:ascii="Arial" w:hAnsi="Arial" w:cs="Arial"/>
                <w:sz w:val="20"/>
                <w:szCs w:val="20"/>
              </w:rPr>
            </w:pPr>
            <w:r>
              <w:rPr>
                <w:rFonts w:ascii="Arial" w:hAnsi="Arial" w:cs="Arial"/>
                <w:sz w:val="20"/>
                <w:szCs w:val="20"/>
              </w:rPr>
              <w:t>Fell walking</w:t>
            </w:r>
          </w:p>
          <w:p w:rsidR="00325890" w:rsidRDefault="00325890" w:rsidP="00325890">
            <w:pPr>
              <w:rPr>
                <w:rFonts w:ascii="Arial" w:hAnsi="Arial" w:cs="Arial"/>
                <w:sz w:val="20"/>
                <w:szCs w:val="20"/>
              </w:rPr>
            </w:pPr>
          </w:p>
          <w:p w:rsidR="00EF7065" w:rsidRPr="00590C71" w:rsidRDefault="002D1903" w:rsidP="008E1113">
            <w:pPr>
              <w:pStyle w:val="ListParagraph"/>
              <w:numPr>
                <w:ilvl w:val="0"/>
                <w:numId w:val="1"/>
              </w:numPr>
              <w:rPr>
                <w:rFonts w:ascii="Arial" w:hAnsi="Arial" w:cs="Arial"/>
                <w:sz w:val="20"/>
                <w:szCs w:val="20"/>
              </w:rPr>
            </w:pPr>
            <w:r>
              <w:rPr>
                <w:rFonts w:ascii="Arial" w:hAnsi="Arial" w:cs="Arial"/>
                <w:sz w:val="20"/>
                <w:szCs w:val="20"/>
              </w:rPr>
              <w:t>Outdoor activities – bush craft etc at Kepplewray</w:t>
            </w:r>
          </w:p>
        </w:tc>
        <w:tc>
          <w:tcPr>
            <w:tcW w:w="1692" w:type="dxa"/>
          </w:tcPr>
          <w:p w:rsidR="00590C71" w:rsidRPr="00590C71" w:rsidRDefault="00EF7065">
            <w:pPr>
              <w:rPr>
                <w:rFonts w:ascii="Arial" w:hAnsi="Arial" w:cs="Arial"/>
                <w:sz w:val="20"/>
                <w:szCs w:val="20"/>
              </w:rPr>
            </w:pPr>
            <w:r>
              <w:rPr>
                <w:rFonts w:ascii="Arial" w:hAnsi="Arial" w:cs="Arial"/>
                <w:sz w:val="20"/>
                <w:szCs w:val="20"/>
              </w:rPr>
              <w:t>£500.00</w:t>
            </w:r>
          </w:p>
        </w:tc>
        <w:tc>
          <w:tcPr>
            <w:tcW w:w="5359" w:type="dxa"/>
          </w:tcPr>
          <w:p w:rsidR="00325890" w:rsidRDefault="00325890" w:rsidP="009B71EC">
            <w:pPr>
              <w:rPr>
                <w:rFonts w:ascii="Arial" w:hAnsi="Arial" w:cs="Arial"/>
                <w:sz w:val="20"/>
                <w:szCs w:val="20"/>
              </w:rPr>
            </w:pPr>
          </w:p>
          <w:p w:rsidR="00325890" w:rsidRDefault="00325890" w:rsidP="009B71EC">
            <w:pPr>
              <w:rPr>
                <w:rFonts w:ascii="Arial" w:hAnsi="Arial" w:cs="Arial"/>
                <w:sz w:val="20"/>
                <w:szCs w:val="20"/>
              </w:rPr>
            </w:pPr>
          </w:p>
          <w:p w:rsidR="00325890" w:rsidRDefault="00325890" w:rsidP="009B71EC">
            <w:pPr>
              <w:rPr>
                <w:rFonts w:ascii="Arial" w:hAnsi="Arial" w:cs="Arial"/>
                <w:sz w:val="20"/>
                <w:szCs w:val="20"/>
              </w:rPr>
            </w:pPr>
          </w:p>
          <w:p w:rsidR="00325890" w:rsidRDefault="00325890" w:rsidP="009B71EC">
            <w:pPr>
              <w:rPr>
                <w:rFonts w:ascii="Arial" w:hAnsi="Arial" w:cs="Arial"/>
                <w:sz w:val="20"/>
                <w:szCs w:val="20"/>
              </w:rPr>
            </w:pPr>
            <w:r>
              <w:rPr>
                <w:rFonts w:ascii="Arial" w:hAnsi="Arial" w:cs="Arial"/>
                <w:sz w:val="20"/>
                <w:szCs w:val="20"/>
              </w:rPr>
              <w:t xml:space="preserve">Subsidy for PPG children so they can experience fell walking in the Lake District – improving </w:t>
            </w:r>
            <w:r w:rsidR="00D711DB">
              <w:rPr>
                <w:rFonts w:ascii="Arial" w:hAnsi="Arial" w:cs="Arial"/>
                <w:sz w:val="20"/>
                <w:szCs w:val="20"/>
              </w:rPr>
              <w:t>self-confidence</w:t>
            </w:r>
            <w:r>
              <w:rPr>
                <w:rFonts w:ascii="Arial" w:hAnsi="Arial" w:cs="Arial"/>
                <w:sz w:val="20"/>
                <w:szCs w:val="20"/>
              </w:rPr>
              <w:t xml:space="preserve"> and broadening horizons.</w:t>
            </w:r>
          </w:p>
          <w:p w:rsidR="009B71EC" w:rsidRPr="00590C71" w:rsidRDefault="009B71EC" w:rsidP="009B71EC">
            <w:pPr>
              <w:rPr>
                <w:rFonts w:ascii="Arial" w:hAnsi="Arial" w:cs="Arial"/>
                <w:sz w:val="20"/>
                <w:szCs w:val="20"/>
              </w:rPr>
            </w:pPr>
          </w:p>
        </w:tc>
      </w:tr>
      <w:tr w:rsidR="007A72CC" w:rsidRPr="00590C71" w:rsidTr="0066171B">
        <w:tc>
          <w:tcPr>
            <w:tcW w:w="3405" w:type="dxa"/>
          </w:tcPr>
          <w:p w:rsidR="007A72CC" w:rsidRDefault="007A72CC">
            <w:pPr>
              <w:rPr>
                <w:rFonts w:ascii="Arial" w:hAnsi="Arial" w:cs="Arial"/>
                <w:sz w:val="20"/>
                <w:szCs w:val="20"/>
              </w:rPr>
            </w:pPr>
            <w:r>
              <w:rPr>
                <w:rFonts w:ascii="Arial" w:hAnsi="Arial" w:cs="Arial"/>
                <w:sz w:val="20"/>
                <w:szCs w:val="20"/>
              </w:rPr>
              <w:t>Equine Assisted Learning</w:t>
            </w:r>
          </w:p>
          <w:p w:rsidR="00456014" w:rsidRDefault="00456014">
            <w:pPr>
              <w:rPr>
                <w:rFonts w:ascii="Arial" w:hAnsi="Arial" w:cs="Arial"/>
                <w:sz w:val="20"/>
                <w:szCs w:val="20"/>
              </w:rPr>
            </w:pPr>
            <w:r>
              <w:rPr>
                <w:rFonts w:ascii="Arial" w:hAnsi="Arial" w:cs="Arial"/>
                <w:sz w:val="20"/>
                <w:szCs w:val="20"/>
              </w:rPr>
              <w:t>(10 week course</w:t>
            </w:r>
            <w:r w:rsidR="007C7209">
              <w:rPr>
                <w:rFonts w:ascii="Arial" w:hAnsi="Arial" w:cs="Arial"/>
                <w:sz w:val="20"/>
                <w:szCs w:val="20"/>
              </w:rPr>
              <w:t>s</w:t>
            </w:r>
            <w:r>
              <w:rPr>
                <w:rFonts w:ascii="Arial" w:hAnsi="Arial" w:cs="Arial"/>
                <w:sz w:val="20"/>
                <w:szCs w:val="20"/>
              </w:rPr>
              <w:t>)</w:t>
            </w:r>
          </w:p>
        </w:tc>
        <w:tc>
          <w:tcPr>
            <w:tcW w:w="1692" w:type="dxa"/>
          </w:tcPr>
          <w:p w:rsidR="007A72CC" w:rsidRDefault="00456014">
            <w:pPr>
              <w:rPr>
                <w:rFonts w:ascii="Arial" w:hAnsi="Arial" w:cs="Arial"/>
                <w:sz w:val="20"/>
                <w:szCs w:val="20"/>
              </w:rPr>
            </w:pPr>
            <w:r>
              <w:rPr>
                <w:rFonts w:ascii="Arial" w:hAnsi="Arial" w:cs="Arial"/>
                <w:sz w:val="20"/>
                <w:szCs w:val="20"/>
              </w:rPr>
              <w:t>£40.00 per hour plus transport £14.00 per week and staffing costs</w:t>
            </w:r>
          </w:p>
          <w:p w:rsidR="00456014" w:rsidRDefault="007C7209">
            <w:pPr>
              <w:rPr>
                <w:rFonts w:ascii="Arial" w:hAnsi="Arial" w:cs="Arial"/>
                <w:sz w:val="20"/>
                <w:szCs w:val="20"/>
              </w:rPr>
            </w:pPr>
            <w:r>
              <w:rPr>
                <w:rFonts w:ascii="Arial" w:hAnsi="Arial" w:cs="Arial"/>
                <w:sz w:val="20"/>
                <w:szCs w:val="20"/>
              </w:rPr>
              <w:t>£14</w:t>
            </w:r>
            <w:r w:rsidR="00456014">
              <w:rPr>
                <w:rFonts w:ascii="Arial" w:hAnsi="Arial" w:cs="Arial"/>
                <w:sz w:val="20"/>
                <w:szCs w:val="20"/>
              </w:rPr>
              <w:t>00.00</w:t>
            </w:r>
          </w:p>
        </w:tc>
        <w:tc>
          <w:tcPr>
            <w:tcW w:w="5359" w:type="dxa"/>
          </w:tcPr>
          <w:p w:rsidR="007A72CC" w:rsidRDefault="007A72CC" w:rsidP="008E1113">
            <w:pPr>
              <w:rPr>
                <w:rFonts w:ascii="Arial" w:hAnsi="Arial" w:cs="Arial"/>
                <w:sz w:val="20"/>
                <w:szCs w:val="20"/>
              </w:rPr>
            </w:pPr>
            <w:r>
              <w:rPr>
                <w:rFonts w:ascii="Arial" w:hAnsi="Arial" w:cs="Arial"/>
                <w:sz w:val="20"/>
                <w:szCs w:val="20"/>
              </w:rPr>
              <w:t xml:space="preserve">Therapeutic </w:t>
            </w:r>
            <w:r w:rsidR="007E2F31">
              <w:rPr>
                <w:rFonts w:ascii="Arial" w:hAnsi="Arial" w:cs="Arial"/>
                <w:sz w:val="20"/>
                <w:szCs w:val="20"/>
              </w:rPr>
              <w:t>training, whilst learning to ride a horse. Effective in building resilience and self-confidence in children who have suffered trauma, autistic children</w:t>
            </w:r>
            <w:r w:rsidR="00274177">
              <w:rPr>
                <w:rFonts w:ascii="Arial" w:hAnsi="Arial" w:cs="Arial"/>
                <w:sz w:val="20"/>
                <w:szCs w:val="20"/>
              </w:rPr>
              <w:t xml:space="preserve"> and those with other SEND. </w:t>
            </w:r>
          </w:p>
        </w:tc>
      </w:tr>
      <w:tr w:rsidR="00503621" w:rsidRPr="00590C71" w:rsidTr="0066171B">
        <w:tc>
          <w:tcPr>
            <w:tcW w:w="3405" w:type="dxa"/>
          </w:tcPr>
          <w:p w:rsidR="00503621" w:rsidRDefault="00503621">
            <w:pPr>
              <w:rPr>
                <w:rFonts w:ascii="Arial" w:hAnsi="Arial" w:cs="Arial"/>
                <w:sz w:val="20"/>
                <w:szCs w:val="20"/>
              </w:rPr>
            </w:pPr>
            <w:r>
              <w:rPr>
                <w:rFonts w:ascii="Arial" w:hAnsi="Arial" w:cs="Arial"/>
                <w:sz w:val="20"/>
                <w:szCs w:val="20"/>
              </w:rPr>
              <w:t>Growth Therapy Sessions and transport</w:t>
            </w:r>
          </w:p>
          <w:p w:rsidR="002D1903" w:rsidRDefault="002D1903">
            <w:pPr>
              <w:rPr>
                <w:rFonts w:ascii="Arial" w:hAnsi="Arial" w:cs="Arial"/>
                <w:sz w:val="20"/>
                <w:szCs w:val="20"/>
              </w:rPr>
            </w:pPr>
            <w:r>
              <w:rPr>
                <w:rFonts w:ascii="Arial" w:hAnsi="Arial" w:cs="Arial"/>
                <w:sz w:val="20"/>
                <w:szCs w:val="20"/>
              </w:rPr>
              <w:t>(1 year)</w:t>
            </w:r>
          </w:p>
        </w:tc>
        <w:tc>
          <w:tcPr>
            <w:tcW w:w="1692" w:type="dxa"/>
          </w:tcPr>
          <w:p w:rsidR="00503621" w:rsidRDefault="00493890" w:rsidP="00493890">
            <w:pPr>
              <w:rPr>
                <w:rFonts w:ascii="Arial" w:hAnsi="Arial" w:cs="Arial"/>
                <w:sz w:val="20"/>
                <w:szCs w:val="20"/>
              </w:rPr>
            </w:pPr>
            <w:r>
              <w:rPr>
                <w:rFonts w:ascii="Arial" w:hAnsi="Arial" w:cs="Arial"/>
                <w:sz w:val="20"/>
                <w:szCs w:val="20"/>
              </w:rPr>
              <w:t>£35.00 per hour plus transport £</w:t>
            </w:r>
            <w:r>
              <w:rPr>
                <w:rFonts w:ascii="Arial" w:hAnsi="Arial" w:cs="Arial"/>
                <w:sz w:val="20"/>
                <w:szCs w:val="20"/>
              </w:rPr>
              <w:t>14.00 per week and staffing cost.</w:t>
            </w:r>
          </w:p>
          <w:p w:rsidR="00493890" w:rsidRDefault="006C1616" w:rsidP="00493890">
            <w:pPr>
              <w:rPr>
                <w:rFonts w:ascii="Arial" w:hAnsi="Arial" w:cs="Arial"/>
                <w:sz w:val="20"/>
                <w:szCs w:val="20"/>
              </w:rPr>
            </w:pPr>
            <w:r>
              <w:rPr>
                <w:rFonts w:ascii="Arial" w:hAnsi="Arial" w:cs="Arial"/>
                <w:sz w:val="20"/>
                <w:szCs w:val="20"/>
              </w:rPr>
              <w:t>£2600.00</w:t>
            </w:r>
          </w:p>
        </w:tc>
        <w:tc>
          <w:tcPr>
            <w:tcW w:w="5359" w:type="dxa"/>
          </w:tcPr>
          <w:p w:rsidR="00503621" w:rsidRDefault="00503621" w:rsidP="007476A4">
            <w:pPr>
              <w:rPr>
                <w:rFonts w:ascii="Arial" w:hAnsi="Arial" w:cs="Arial"/>
                <w:sz w:val="20"/>
                <w:szCs w:val="20"/>
              </w:rPr>
            </w:pPr>
            <w:r>
              <w:rPr>
                <w:rFonts w:ascii="Arial" w:hAnsi="Arial" w:cs="Arial"/>
                <w:sz w:val="20"/>
                <w:szCs w:val="20"/>
              </w:rPr>
              <w:t>Cognitive Behaviour Therapy sessions for child</w:t>
            </w:r>
            <w:r w:rsidR="007476A4">
              <w:rPr>
                <w:rFonts w:ascii="Arial" w:hAnsi="Arial" w:cs="Arial"/>
                <w:sz w:val="20"/>
                <w:szCs w:val="20"/>
              </w:rPr>
              <w:t>ren</w:t>
            </w:r>
            <w:r>
              <w:rPr>
                <w:rFonts w:ascii="Arial" w:hAnsi="Arial" w:cs="Arial"/>
                <w:sz w:val="20"/>
                <w:szCs w:val="20"/>
              </w:rPr>
              <w:t xml:space="preserve"> who ha</w:t>
            </w:r>
            <w:r w:rsidR="007476A4">
              <w:rPr>
                <w:rFonts w:ascii="Arial" w:hAnsi="Arial" w:cs="Arial"/>
                <w:sz w:val="20"/>
                <w:szCs w:val="20"/>
              </w:rPr>
              <w:t>ve</w:t>
            </w:r>
            <w:r>
              <w:rPr>
                <w:rFonts w:ascii="Arial" w:hAnsi="Arial" w:cs="Arial"/>
                <w:sz w:val="20"/>
                <w:szCs w:val="20"/>
              </w:rPr>
              <w:t xml:space="preserve"> suffered trauma. Impact – building self-confidence an</w:t>
            </w:r>
            <w:r w:rsidR="007476A4">
              <w:rPr>
                <w:rFonts w:ascii="Arial" w:hAnsi="Arial" w:cs="Arial"/>
                <w:sz w:val="20"/>
                <w:szCs w:val="20"/>
              </w:rPr>
              <w:t>d self-esteem; reducing anxiety;</w:t>
            </w:r>
          </w:p>
        </w:tc>
      </w:tr>
      <w:tr w:rsidR="00590C71" w:rsidRPr="00590C71" w:rsidTr="0066171B">
        <w:tc>
          <w:tcPr>
            <w:tcW w:w="3405" w:type="dxa"/>
          </w:tcPr>
          <w:p w:rsidR="00590C71" w:rsidRDefault="00590C71">
            <w:pPr>
              <w:rPr>
                <w:rFonts w:ascii="Arial" w:hAnsi="Arial" w:cs="Arial"/>
                <w:sz w:val="20"/>
                <w:szCs w:val="20"/>
              </w:rPr>
            </w:pPr>
            <w:r>
              <w:rPr>
                <w:rFonts w:ascii="Arial" w:hAnsi="Arial" w:cs="Arial"/>
                <w:sz w:val="20"/>
                <w:szCs w:val="20"/>
              </w:rPr>
              <w:t>Master classes for High Achieving PPG children at local secondary schools and transport</w:t>
            </w:r>
          </w:p>
          <w:p w:rsidR="00556C6E" w:rsidRPr="00590C71" w:rsidRDefault="00556C6E">
            <w:pPr>
              <w:rPr>
                <w:rFonts w:ascii="Arial" w:hAnsi="Arial" w:cs="Arial"/>
                <w:sz w:val="20"/>
                <w:szCs w:val="20"/>
              </w:rPr>
            </w:pPr>
          </w:p>
        </w:tc>
        <w:tc>
          <w:tcPr>
            <w:tcW w:w="1692" w:type="dxa"/>
          </w:tcPr>
          <w:p w:rsidR="00590C71" w:rsidRPr="00590C71" w:rsidRDefault="00E96511">
            <w:pPr>
              <w:rPr>
                <w:rFonts w:ascii="Arial" w:hAnsi="Arial" w:cs="Arial"/>
                <w:sz w:val="20"/>
                <w:szCs w:val="20"/>
              </w:rPr>
            </w:pPr>
            <w:r>
              <w:rPr>
                <w:rFonts w:ascii="Arial" w:hAnsi="Arial" w:cs="Arial"/>
                <w:sz w:val="20"/>
                <w:szCs w:val="20"/>
              </w:rPr>
              <w:t>£5</w:t>
            </w:r>
            <w:r w:rsidR="00EF7065">
              <w:rPr>
                <w:rFonts w:ascii="Arial" w:hAnsi="Arial" w:cs="Arial"/>
                <w:sz w:val="20"/>
                <w:szCs w:val="20"/>
              </w:rPr>
              <w:t>00.00</w:t>
            </w:r>
          </w:p>
        </w:tc>
        <w:tc>
          <w:tcPr>
            <w:tcW w:w="5359" w:type="dxa"/>
          </w:tcPr>
          <w:p w:rsidR="00590C71" w:rsidRPr="00590C71" w:rsidRDefault="00590C71">
            <w:pPr>
              <w:rPr>
                <w:rFonts w:ascii="Arial" w:hAnsi="Arial" w:cs="Arial"/>
                <w:sz w:val="20"/>
                <w:szCs w:val="20"/>
              </w:rPr>
            </w:pPr>
          </w:p>
        </w:tc>
      </w:tr>
      <w:tr w:rsidR="00AA1426" w:rsidRPr="00EF7065" w:rsidTr="0066171B">
        <w:tc>
          <w:tcPr>
            <w:tcW w:w="10456" w:type="dxa"/>
            <w:gridSpan w:val="3"/>
          </w:tcPr>
          <w:p w:rsidR="00AA1426" w:rsidRPr="00EF7065" w:rsidRDefault="004F5B61">
            <w:pPr>
              <w:rPr>
                <w:rFonts w:ascii="Arial" w:hAnsi="Arial" w:cs="Arial"/>
                <w:b/>
              </w:rPr>
            </w:pPr>
            <w:r>
              <w:rPr>
                <w:rFonts w:ascii="Arial" w:hAnsi="Arial" w:cs="Arial"/>
                <w:b/>
              </w:rPr>
              <w:t>Total spending</w:t>
            </w:r>
          </w:p>
        </w:tc>
      </w:tr>
      <w:tr w:rsidR="00AA1426" w:rsidTr="0066171B">
        <w:tc>
          <w:tcPr>
            <w:tcW w:w="3405" w:type="dxa"/>
          </w:tcPr>
          <w:p w:rsidR="00AA1426" w:rsidRDefault="00AA1426">
            <w:pPr>
              <w:rPr>
                <w:rFonts w:ascii="Arial" w:hAnsi="Arial" w:cs="Arial"/>
                <w:sz w:val="28"/>
                <w:szCs w:val="28"/>
              </w:rPr>
            </w:pPr>
          </w:p>
        </w:tc>
        <w:tc>
          <w:tcPr>
            <w:tcW w:w="1692" w:type="dxa"/>
          </w:tcPr>
          <w:p w:rsidR="00AA1426" w:rsidRDefault="006567AF" w:rsidP="007476A4">
            <w:pPr>
              <w:rPr>
                <w:rFonts w:ascii="Arial" w:hAnsi="Arial" w:cs="Arial"/>
                <w:sz w:val="28"/>
                <w:szCs w:val="28"/>
              </w:rPr>
            </w:pPr>
            <w:r>
              <w:rPr>
                <w:rFonts w:ascii="Arial" w:hAnsi="Arial" w:cs="Arial"/>
                <w:sz w:val="28"/>
                <w:szCs w:val="28"/>
              </w:rPr>
              <w:t>£</w:t>
            </w:r>
            <w:r w:rsidR="007476A4">
              <w:rPr>
                <w:rFonts w:ascii="Arial" w:hAnsi="Arial" w:cs="Arial"/>
                <w:sz w:val="28"/>
                <w:szCs w:val="28"/>
              </w:rPr>
              <w:t>50</w:t>
            </w:r>
            <w:r w:rsidR="007F5085">
              <w:rPr>
                <w:rFonts w:ascii="Arial" w:hAnsi="Arial" w:cs="Arial"/>
                <w:sz w:val="28"/>
                <w:szCs w:val="28"/>
              </w:rPr>
              <w:t>,</w:t>
            </w:r>
            <w:r w:rsidR="007476A4">
              <w:rPr>
                <w:rFonts w:ascii="Arial" w:hAnsi="Arial" w:cs="Arial"/>
                <w:sz w:val="28"/>
                <w:szCs w:val="28"/>
              </w:rPr>
              <w:t>2</w:t>
            </w:r>
            <w:r w:rsidR="007F5085">
              <w:rPr>
                <w:rFonts w:ascii="Arial" w:hAnsi="Arial" w:cs="Arial"/>
                <w:sz w:val="28"/>
                <w:szCs w:val="28"/>
              </w:rPr>
              <w:t>10.00</w:t>
            </w:r>
          </w:p>
        </w:tc>
        <w:tc>
          <w:tcPr>
            <w:tcW w:w="5359" w:type="dxa"/>
          </w:tcPr>
          <w:p w:rsidR="00AA1426" w:rsidRDefault="00AA1426">
            <w:pPr>
              <w:rPr>
                <w:rFonts w:ascii="Arial" w:hAnsi="Arial" w:cs="Arial"/>
                <w:sz w:val="28"/>
                <w:szCs w:val="28"/>
              </w:rPr>
            </w:pPr>
          </w:p>
        </w:tc>
      </w:tr>
    </w:tbl>
    <w:p w:rsidR="008A6364" w:rsidRDefault="008A6364">
      <w:pPr>
        <w:rPr>
          <w:rFonts w:ascii="Arial" w:hAnsi="Arial" w:cs="Arial"/>
          <w:sz w:val="28"/>
          <w:szCs w:val="28"/>
        </w:rPr>
      </w:pPr>
    </w:p>
    <w:p w:rsidR="007F5085" w:rsidRDefault="007476A4">
      <w:pPr>
        <w:rPr>
          <w:rFonts w:ascii="Arial" w:hAnsi="Arial" w:cs="Arial"/>
          <w:sz w:val="28"/>
          <w:szCs w:val="28"/>
        </w:rPr>
      </w:pPr>
      <w:r>
        <w:rPr>
          <w:rFonts w:ascii="Arial" w:hAnsi="Arial" w:cs="Arial"/>
          <w:sz w:val="28"/>
          <w:szCs w:val="28"/>
        </w:rPr>
        <w:t>£5,59</w:t>
      </w:r>
      <w:r w:rsidR="007F5085">
        <w:rPr>
          <w:rFonts w:ascii="Arial" w:hAnsi="Arial" w:cs="Arial"/>
          <w:sz w:val="28"/>
          <w:szCs w:val="28"/>
        </w:rPr>
        <w:t>0.00 still to allocate</w:t>
      </w:r>
    </w:p>
    <w:sectPr w:rsidR="007F5085" w:rsidSect="00CE0CC2">
      <w:headerReference w:type="first" r:id="rId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2B4" w:rsidRDefault="00E962B4" w:rsidP="00CE0CC2">
      <w:pPr>
        <w:spacing w:after="0" w:line="240" w:lineRule="auto"/>
      </w:pPr>
      <w:r>
        <w:separator/>
      </w:r>
    </w:p>
  </w:endnote>
  <w:endnote w:type="continuationSeparator" w:id="0">
    <w:p w:rsidR="00E962B4" w:rsidRDefault="00E962B4" w:rsidP="00CE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2B4" w:rsidRDefault="00E962B4" w:rsidP="00CE0CC2">
      <w:pPr>
        <w:spacing w:after="0" w:line="240" w:lineRule="auto"/>
      </w:pPr>
      <w:r>
        <w:separator/>
      </w:r>
    </w:p>
  </w:footnote>
  <w:footnote w:type="continuationSeparator" w:id="0">
    <w:p w:rsidR="00E962B4" w:rsidRDefault="00E962B4" w:rsidP="00CE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CC2" w:rsidRDefault="00CE0CC2" w:rsidP="00CE0CC2">
    <w:pPr>
      <w:ind w:firstLine="720"/>
      <w:rPr>
        <w:rFonts w:ascii="Arial" w:hAnsi="Arial" w:cs="Arial"/>
        <w:sz w:val="36"/>
        <w:szCs w:val="36"/>
      </w:rPr>
    </w:pPr>
    <w:r w:rsidRPr="00B11054">
      <w:rPr>
        <w:rFonts w:ascii="Arial" w:hAnsi="Arial" w:cs="Arial"/>
        <w:noProof/>
        <w:sz w:val="24"/>
        <w:szCs w:val="24"/>
        <w:lang w:eastAsia="en-GB"/>
      </w:rPr>
      <w:drawing>
        <wp:anchor distT="0" distB="0" distL="114300" distR="114300" simplePos="0" relativeHeight="251659264" behindDoc="1" locked="0" layoutInCell="1" allowOverlap="1">
          <wp:simplePos x="0" y="0"/>
          <wp:positionH relativeFrom="column">
            <wp:posOffset>5365115</wp:posOffset>
          </wp:positionH>
          <wp:positionV relativeFrom="paragraph">
            <wp:posOffset>26035</wp:posOffset>
          </wp:positionV>
          <wp:extent cx="1320800" cy="929640"/>
          <wp:effectExtent l="19050" t="0" r="0" b="0"/>
          <wp:wrapTight wrapText="bothSides">
            <wp:wrapPolygon edited="0">
              <wp:start x="-312" y="0"/>
              <wp:lineTo x="-312" y="21246"/>
              <wp:lineTo x="21496" y="21246"/>
              <wp:lineTo x="21496" y="0"/>
              <wp:lineTo x="-312" y="0"/>
            </wp:wrapPolygon>
          </wp:wrapTight>
          <wp:docPr id="3"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1" cstate="print"/>
                  <a:srcRect/>
                  <a:stretch>
                    <a:fillRect/>
                  </a:stretch>
                </pic:blipFill>
                <pic:spPr bwMode="auto">
                  <a:xfrm>
                    <a:off x="0" y="0"/>
                    <a:ext cx="1320800" cy="929640"/>
                  </a:xfrm>
                  <a:prstGeom prst="rect">
                    <a:avLst/>
                  </a:prstGeom>
                  <a:noFill/>
                  <a:ln w="9525">
                    <a:noFill/>
                    <a:miter lim="800000"/>
                    <a:headEnd/>
                    <a:tailEnd/>
                  </a:ln>
                </pic:spPr>
              </pic:pic>
            </a:graphicData>
          </a:graphic>
        </wp:anchor>
      </w:drawing>
    </w:r>
    <w:r>
      <w:rPr>
        <w:rFonts w:ascii="Arial" w:hAnsi="Arial" w:cs="Arial"/>
        <w:sz w:val="36"/>
        <w:szCs w:val="36"/>
      </w:rPr>
      <w:t>Roose Community Primary School</w:t>
    </w:r>
  </w:p>
  <w:p w:rsidR="00CE0CC2" w:rsidRDefault="00CE0CC2" w:rsidP="00CE0CC2">
    <w:pPr>
      <w:ind w:firstLine="720"/>
      <w:rPr>
        <w:rFonts w:ascii="Arial" w:hAnsi="Arial" w:cs="Arial"/>
        <w:sz w:val="36"/>
        <w:szCs w:val="36"/>
      </w:rPr>
    </w:pPr>
    <w:r>
      <w:rPr>
        <w:rFonts w:ascii="Arial" w:hAnsi="Arial" w:cs="Arial"/>
        <w:sz w:val="36"/>
        <w:szCs w:val="36"/>
      </w:rPr>
      <w:t>Pupil Premium St</w:t>
    </w:r>
    <w:r w:rsidR="009D5BE2">
      <w:rPr>
        <w:rFonts w:ascii="Arial" w:hAnsi="Arial" w:cs="Arial"/>
        <w:sz w:val="36"/>
        <w:szCs w:val="36"/>
      </w:rPr>
      <w:t>rategy</w:t>
    </w:r>
  </w:p>
  <w:p w:rsidR="00CE0CC2" w:rsidRPr="00CE0CC2" w:rsidRDefault="009D5BE2" w:rsidP="00CE0CC2">
    <w:pPr>
      <w:ind w:firstLine="720"/>
      <w:rPr>
        <w:rFonts w:ascii="Arial" w:hAnsi="Arial" w:cs="Arial"/>
        <w:sz w:val="36"/>
        <w:szCs w:val="36"/>
      </w:rPr>
    </w:pPr>
    <w:r>
      <w:rPr>
        <w:rFonts w:ascii="Arial" w:hAnsi="Arial" w:cs="Arial"/>
        <w:sz w:val="36"/>
        <w:szCs w:val="36"/>
      </w:rPr>
      <w:t>2018 - 2019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860FE"/>
    <w:multiLevelType w:val="hybridMultilevel"/>
    <w:tmpl w:val="631A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64"/>
    <w:rsid w:val="00115B63"/>
    <w:rsid w:val="00132794"/>
    <w:rsid w:val="001E4FB6"/>
    <w:rsid w:val="00211998"/>
    <w:rsid w:val="002265FA"/>
    <w:rsid w:val="00274177"/>
    <w:rsid w:val="0029767A"/>
    <w:rsid w:val="002D1903"/>
    <w:rsid w:val="00325890"/>
    <w:rsid w:val="00413110"/>
    <w:rsid w:val="00456014"/>
    <w:rsid w:val="004606DD"/>
    <w:rsid w:val="00493890"/>
    <w:rsid w:val="004F5B61"/>
    <w:rsid w:val="00503621"/>
    <w:rsid w:val="00556C6E"/>
    <w:rsid w:val="005749DC"/>
    <w:rsid w:val="00590C71"/>
    <w:rsid w:val="005D5BB4"/>
    <w:rsid w:val="006567AF"/>
    <w:rsid w:val="0066171B"/>
    <w:rsid w:val="00680C92"/>
    <w:rsid w:val="006C1616"/>
    <w:rsid w:val="007476A4"/>
    <w:rsid w:val="007A72CC"/>
    <w:rsid w:val="007C7209"/>
    <w:rsid w:val="007E2F31"/>
    <w:rsid w:val="007F5085"/>
    <w:rsid w:val="0082138B"/>
    <w:rsid w:val="008A39B3"/>
    <w:rsid w:val="008A6364"/>
    <w:rsid w:val="008E1113"/>
    <w:rsid w:val="00925049"/>
    <w:rsid w:val="009B71EC"/>
    <w:rsid w:val="009D5BE2"/>
    <w:rsid w:val="00A3174F"/>
    <w:rsid w:val="00AA1426"/>
    <w:rsid w:val="00B369D0"/>
    <w:rsid w:val="00B970D5"/>
    <w:rsid w:val="00B97ED0"/>
    <w:rsid w:val="00C43076"/>
    <w:rsid w:val="00CA6697"/>
    <w:rsid w:val="00CD00A1"/>
    <w:rsid w:val="00CE0CC2"/>
    <w:rsid w:val="00D06EC1"/>
    <w:rsid w:val="00D711DB"/>
    <w:rsid w:val="00E2122A"/>
    <w:rsid w:val="00E932BA"/>
    <w:rsid w:val="00E962B4"/>
    <w:rsid w:val="00E96511"/>
    <w:rsid w:val="00ED212A"/>
    <w:rsid w:val="00ED3BC3"/>
    <w:rsid w:val="00EF70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881BFC2"/>
  <w15:docId w15:val="{795F94A4-337E-4B5D-8FDA-409DA460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90C71"/>
    <w:pPr>
      <w:ind w:left="720"/>
      <w:contextualSpacing/>
    </w:pPr>
  </w:style>
  <w:style w:type="paragraph" w:styleId="Header">
    <w:name w:val="header"/>
    <w:basedOn w:val="Normal"/>
    <w:link w:val="HeaderChar"/>
    <w:uiPriority w:val="99"/>
    <w:unhideWhenUsed/>
    <w:rsid w:val="00CE0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CC2"/>
  </w:style>
  <w:style w:type="paragraph" w:styleId="Footer">
    <w:name w:val="footer"/>
    <w:basedOn w:val="Normal"/>
    <w:link w:val="FooterChar"/>
    <w:uiPriority w:val="99"/>
    <w:unhideWhenUsed/>
    <w:rsid w:val="00CE0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CC2"/>
  </w:style>
  <w:style w:type="paragraph" w:styleId="BalloonText">
    <w:name w:val="Balloon Text"/>
    <w:basedOn w:val="Normal"/>
    <w:link w:val="BalloonTextChar"/>
    <w:uiPriority w:val="99"/>
    <w:semiHidden/>
    <w:unhideWhenUsed/>
    <w:rsid w:val="00D71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Head</cp:lastModifiedBy>
  <cp:revision>6</cp:revision>
  <cp:lastPrinted>2018-07-19T12:21:00Z</cp:lastPrinted>
  <dcterms:created xsi:type="dcterms:W3CDTF">2018-11-30T13:48:00Z</dcterms:created>
  <dcterms:modified xsi:type="dcterms:W3CDTF">2018-12-04T14:28:00Z</dcterms:modified>
</cp:coreProperties>
</file>